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C27" w:rsidRPr="00AB4185" w:rsidRDefault="00537C27" w:rsidP="00AB4185">
      <w:pPr>
        <w:spacing w:after="0" w:line="240" w:lineRule="auto"/>
        <w:rPr>
          <w:rFonts w:ascii="Times New Roman" w:eastAsia="Times New Roman" w:hAnsi="Times New Roman" w:cs="Times New Roman"/>
          <w:b/>
          <w:bCs/>
          <w:caps/>
          <w:color w:val="000000"/>
          <w:sz w:val="28"/>
          <w:szCs w:val="28"/>
          <w:lang w:val="uk-UA" w:eastAsia="ru-RU"/>
        </w:rPr>
      </w:pPr>
      <w:r w:rsidRPr="00537C27">
        <w:rPr>
          <w:rFonts w:ascii="Times New Roman" w:eastAsia="Times New Roman" w:hAnsi="Times New Roman" w:cs="Times New Roman"/>
          <w:b/>
          <w:bCs/>
          <w:caps/>
          <w:color w:val="000000"/>
          <w:sz w:val="28"/>
          <w:szCs w:val="28"/>
          <w:lang w:val="uk-UA" w:eastAsia="ru-RU"/>
        </w:rPr>
        <w:t>РОЗДІЛ 9. ПЕРШЕ НАЧАЛО ТЕРМОДИНАМІКИ</w:t>
      </w:r>
    </w:p>
    <w:p w:rsidR="00537C27" w:rsidRPr="00537C27" w:rsidRDefault="00537C27" w:rsidP="00537C27">
      <w:pPr>
        <w:spacing w:after="0" w:line="240" w:lineRule="auto"/>
        <w:rPr>
          <w:rFonts w:ascii="Times New Roman" w:eastAsia="Times New Roman" w:hAnsi="Times New Roman" w:cs="Times New Roman"/>
          <w:b/>
          <w:bCs/>
          <w:color w:val="000000"/>
          <w:sz w:val="28"/>
          <w:szCs w:val="28"/>
          <w:lang w:val="uk-UA" w:eastAsia="ru-RU"/>
        </w:rPr>
      </w:pPr>
      <w:r w:rsidRPr="00537C27">
        <w:rPr>
          <w:rFonts w:ascii="Times New Roman" w:eastAsia="Times New Roman" w:hAnsi="Times New Roman" w:cs="Times New Roman"/>
          <w:b/>
          <w:bCs/>
          <w:color w:val="000000"/>
          <w:sz w:val="28"/>
          <w:szCs w:val="28"/>
          <w:lang w:val="uk-UA" w:eastAsia="ru-RU"/>
        </w:rPr>
        <w:t>9.1. Метод термодинаміки та його зіставлення із статистичним методом</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У попередніх розділах розглядали ідеальний газ, користуючись статистичним методом. Статистичний метод застосовували до систем із великою кількістю частинок, до яких динамічний метод застосувати не можна.</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Статистичний метод полягав у тому, що, користуючись певними модельними уявленнями, описували стан системи за допомогою макроскопічних величин, які характеризують речовину у цілому, але не мають змісту стосовно окремої молекули. Не має сенсу говорити про тиск чи температуру однієї молекули. Це випливає із того, що обидві ці величини  визначаються середньою кінетичною енергією системи частинок.</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val="uk-UA" w:eastAsia="ru-RU"/>
        </w:rPr>
      </w:pPr>
      <w:r w:rsidRPr="00537C27">
        <w:rPr>
          <w:rFonts w:ascii="Times New Roman" w:eastAsia="Times New Roman" w:hAnsi="Times New Roman" w:cs="Times New Roman"/>
          <w:color w:val="000000"/>
          <w:sz w:val="28"/>
          <w:szCs w:val="28"/>
          <w:lang w:val="uk-UA" w:eastAsia="ru-RU"/>
        </w:rPr>
        <w:t>          Систему великої кількості частинок можна розглядати і в іншому ракурсі, не цікавлячись її внутрішньою структурою.         На відміну від статистичного методу, термодинаміка не спирається на модельні уявлення. Термодинаміка є частиною фізики, що вивчає властивості речовини, хоча пов’язані із тепловим рухом молекул, але використовує загальні закони, пов’язані із перетворенням і передачею енергії від одного макроскопічного тіла до іншого.</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Термодинаміка має свої особливості.</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color w:val="000000"/>
          <w:sz w:val="28"/>
          <w:szCs w:val="28"/>
          <w:u w:val="single"/>
          <w:lang w:val="uk-UA" w:eastAsia="ru-RU"/>
        </w:rPr>
        <w:t>По-перше</w:t>
      </w:r>
      <w:r w:rsidRPr="00537C27">
        <w:rPr>
          <w:rFonts w:ascii="Times New Roman" w:eastAsia="Times New Roman" w:hAnsi="Times New Roman" w:cs="Times New Roman"/>
          <w:color w:val="000000"/>
          <w:sz w:val="28"/>
          <w:szCs w:val="28"/>
          <w:lang w:val="uk-UA" w:eastAsia="ru-RU"/>
        </w:rPr>
        <w:t>, це наука дедуктивна. Основні положення термодинаміки можна застосовувати до конкретних явищ, йти від загального до частинного і отримувати певні співвідношення, що описують конкретне явище.</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color w:val="000000"/>
          <w:sz w:val="28"/>
          <w:szCs w:val="28"/>
          <w:u w:val="single"/>
          <w:lang w:val="uk-UA" w:eastAsia="ru-RU"/>
        </w:rPr>
        <w:t>По-друге</w:t>
      </w:r>
      <w:r w:rsidRPr="00537C27">
        <w:rPr>
          <w:rFonts w:ascii="Times New Roman" w:eastAsia="Times New Roman" w:hAnsi="Times New Roman" w:cs="Times New Roman"/>
          <w:color w:val="000000"/>
          <w:sz w:val="28"/>
          <w:szCs w:val="28"/>
          <w:lang w:val="uk-UA" w:eastAsia="ru-RU"/>
        </w:rPr>
        <w:t>, термодинаміка послуговується макроскопічними величинами, які визначаються або безпосередньо з експерименту, або обчислюються за його результатами.</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color w:val="000000"/>
          <w:sz w:val="28"/>
          <w:szCs w:val="28"/>
          <w:u w:val="single"/>
          <w:lang w:val="uk-UA" w:eastAsia="ru-RU"/>
        </w:rPr>
        <w:t>По-третє</w:t>
      </w:r>
      <w:r w:rsidRPr="00537C27">
        <w:rPr>
          <w:rFonts w:ascii="Times New Roman" w:eastAsia="Times New Roman" w:hAnsi="Times New Roman" w:cs="Times New Roman"/>
          <w:color w:val="000000"/>
          <w:sz w:val="28"/>
          <w:szCs w:val="28"/>
          <w:lang w:val="uk-UA" w:eastAsia="ru-RU"/>
        </w:rPr>
        <w:t>, термодинаміка не розглядає просторової і часової залежності процесів. Вивчення явищ у термодинаміці ґрунтується на представленнях про макроскопічну рівновагу.</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Термодинаміка будується наступним чином :</w:t>
      </w:r>
    </w:p>
    <w:p w:rsidR="00537C27" w:rsidRPr="00537C27" w:rsidRDefault="00537C27" w:rsidP="00537C2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3114675" cy="228600"/>
            <wp:effectExtent l="0" t="0" r="9525" b="0"/>
            <wp:docPr id="1" name="Рисунок 1" descr="http://www.rpd.univ.kiev.ua/downloads/student/Book_Present/09_I_Nachalo/9_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09_I_Nachalo/9_1.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146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Начала термодинаміки є постулатами, що є узагальненням численних експериментальних даних.</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color w:val="000000"/>
          <w:sz w:val="28"/>
          <w:szCs w:val="28"/>
          <w:u w:val="single"/>
          <w:lang w:val="uk-UA" w:eastAsia="ru-RU"/>
        </w:rPr>
        <w:t>Перше начало термодинаміки</w:t>
      </w:r>
      <w:r w:rsidRPr="00537C27">
        <w:rPr>
          <w:rFonts w:ascii="Times New Roman" w:eastAsia="Times New Roman" w:hAnsi="Times New Roman" w:cs="Times New Roman"/>
          <w:color w:val="000000"/>
          <w:sz w:val="28"/>
          <w:szCs w:val="28"/>
          <w:lang w:val="uk-UA" w:eastAsia="ru-RU"/>
        </w:rPr>
        <w:t> – закон збереження та перетворення енергії макроскопічних систем у процесах, у яких бере участь теплота.</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color w:val="000000"/>
          <w:sz w:val="28"/>
          <w:szCs w:val="28"/>
          <w:u w:val="single"/>
          <w:lang w:val="uk-UA" w:eastAsia="ru-RU"/>
        </w:rPr>
        <w:t>Друге начало термодинаміки</w:t>
      </w:r>
      <w:r w:rsidRPr="00537C27">
        <w:rPr>
          <w:rFonts w:ascii="Times New Roman" w:eastAsia="Times New Roman" w:hAnsi="Times New Roman" w:cs="Times New Roman"/>
          <w:color w:val="000000"/>
          <w:sz w:val="28"/>
          <w:szCs w:val="28"/>
          <w:lang w:val="uk-UA" w:eastAsia="ru-RU"/>
        </w:rPr>
        <w:t> – показує напрямок протікання термодинамічних процесів, які переводять систему із одного стану в інший.</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color w:val="000000"/>
          <w:sz w:val="28"/>
          <w:szCs w:val="28"/>
          <w:u w:val="single"/>
          <w:lang w:val="uk-UA" w:eastAsia="ru-RU"/>
        </w:rPr>
        <w:t>Третє начало термодинаміки</w:t>
      </w:r>
      <w:r w:rsidRPr="00537C27">
        <w:rPr>
          <w:rFonts w:ascii="Times New Roman" w:eastAsia="Times New Roman" w:hAnsi="Times New Roman" w:cs="Times New Roman"/>
          <w:color w:val="000000"/>
          <w:sz w:val="28"/>
          <w:szCs w:val="28"/>
          <w:lang w:val="uk-UA" w:eastAsia="ru-RU"/>
        </w:rPr>
        <w:t> – обмежує процеси, реалізація яких дала б змогу досягти абсолютного нуля температури.</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Теореми термодинаміки формулюються на базі постулатів і доводяться. З них витікають логічні висновки і наслідки.</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xml:space="preserve">          Ці закони термодинаміки виконуються незалежно від природи тіл, що формують макроскопічну систему. Тому закономірності і співвідношення </w:t>
      </w:r>
      <w:r w:rsidRPr="00537C27">
        <w:rPr>
          <w:rFonts w:ascii="Times New Roman" w:eastAsia="Times New Roman" w:hAnsi="Times New Roman" w:cs="Times New Roman"/>
          <w:color w:val="000000"/>
          <w:sz w:val="28"/>
          <w:szCs w:val="28"/>
          <w:lang w:val="uk-UA" w:eastAsia="ru-RU"/>
        </w:rPr>
        <w:lastRenderedPageBreak/>
        <w:t>між фізичними величинами, які встановлює термодинаміка, мають універсальний характер.</w:t>
      </w:r>
    </w:p>
    <w:p w:rsidR="00537C27" w:rsidRPr="00537C27" w:rsidRDefault="00537C27" w:rsidP="00537C27">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537C27">
        <w:rPr>
          <w:rFonts w:ascii="Times New Roman" w:eastAsia="Times New Roman" w:hAnsi="Times New Roman" w:cs="Times New Roman"/>
          <w:b/>
          <w:bCs/>
          <w:color w:val="000000"/>
          <w:kern w:val="36"/>
          <w:sz w:val="28"/>
          <w:szCs w:val="28"/>
          <w:lang w:val="uk-UA" w:eastAsia="ru-RU"/>
        </w:rPr>
        <w:t xml:space="preserve">9.2. Рівноважні та </w:t>
      </w:r>
      <w:proofErr w:type="spellStart"/>
      <w:r w:rsidRPr="00537C27">
        <w:rPr>
          <w:rFonts w:ascii="Times New Roman" w:eastAsia="Times New Roman" w:hAnsi="Times New Roman" w:cs="Times New Roman"/>
          <w:b/>
          <w:bCs/>
          <w:color w:val="000000"/>
          <w:kern w:val="36"/>
          <w:sz w:val="28"/>
          <w:szCs w:val="28"/>
          <w:lang w:val="uk-UA" w:eastAsia="ru-RU"/>
        </w:rPr>
        <w:t>нерівноважні</w:t>
      </w:r>
      <w:proofErr w:type="spellEnd"/>
      <w:r w:rsidRPr="00537C27">
        <w:rPr>
          <w:rFonts w:ascii="Times New Roman" w:eastAsia="Times New Roman" w:hAnsi="Times New Roman" w:cs="Times New Roman"/>
          <w:b/>
          <w:bCs/>
          <w:color w:val="000000"/>
          <w:kern w:val="36"/>
          <w:sz w:val="28"/>
          <w:szCs w:val="28"/>
          <w:lang w:val="uk-UA" w:eastAsia="ru-RU"/>
        </w:rPr>
        <w:t xml:space="preserve"> процеси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Перед тим, як формулювати і розглядати начала термодинаміки, розглянемо питання про рівновагу – поняття, яке вводиться у термодинаміці аналогічно тому, як це робиться у механіці. Термодинаміка має справу з рівноважними системами, або наближеними до них.</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7"/>
          <w:szCs w:val="27"/>
          <w:lang w:eastAsia="ru-RU"/>
        </w:rPr>
      </w:pPr>
      <w:r w:rsidRPr="00537C27">
        <w:rPr>
          <w:rFonts w:ascii="Times New Roman" w:eastAsia="Times New Roman" w:hAnsi="Times New Roman" w:cs="Times New Roman"/>
          <w:color w:val="000000"/>
          <w:sz w:val="28"/>
          <w:szCs w:val="28"/>
          <w:u w:val="single"/>
          <w:lang w:val="uk-UA" w:eastAsia="ru-RU"/>
        </w:rPr>
        <w:t>Термодинамічною системою</w:t>
      </w:r>
      <w:r w:rsidRPr="00537C27">
        <w:rPr>
          <w:rFonts w:ascii="Times New Roman" w:eastAsia="Times New Roman" w:hAnsi="Times New Roman" w:cs="Times New Roman"/>
          <w:color w:val="000000"/>
          <w:sz w:val="28"/>
          <w:szCs w:val="28"/>
          <w:lang w:val="uk-UA" w:eastAsia="ru-RU"/>
        </w:rPr>
        <w:t> називають макроскопічну систему, частини якої взаємодіють між собою та із середовищем, обмінюючись з ним енергією через роботу і теплообмін. Система знаходиться у стані </w:t>
      </w:r>
      <w:r w:rsidRPr="00537C27">
        <w:rPr>
          <w:rFonts w:ascii="Times New Roman" w:eastAsia="Times New Roman" w:hAnsi="Times New Roman" w:cs="Times New Roman"/>
          <w:color w:val="000000"/>
          <w:sz w:val="28"/>
          <w:szCs w:val="28"/>
          <w:u w:val="single"/>
          <w:lang w:val="uk-UA" w:eastAsia="ru-RU"/>
        </w:rPr>
        <w:t>термодинамічної рівноваги</w:t>
      </w:r>
      <w:r w:rsidRPr="00537C27">
        <w:rPr>
          <w:rFonts w:ascii="Times New Roman" w:eastAsia="Times New Roman" w:hAnsi="Times New Roman" w:cs="Times New Roman"/>
          <w:color w:val="000000"/>
          <w:sz w:val="28"/>
          <w:szCs w:val="28"/>
          <w:lang w:val="uk-UA" w:eastAsia="ru-RU"/>
        </w:rPr>
        <w:t>, якщо макроскопічні величини, що визначають її стан, залишаються сталим (і, можна додати, рівними своїм середнім значенням).</w:t>
      </w:r>
      <w:r w:rsidRPr="00537C27">
        <w:rPr>
          <w:rFonts w:ascii="Times New Roman" w:eastAsia="Times New Roman" w:hAnsi="Times New Roman" w:cs="Times New Roman"/>
          <w:color w:val="000000"/>
          <w:sz w:val="27"/>
          <w:szCs w:val="27"/>
          <w:lang w:eastAsia="ru-RU"/>
        </w:rPr>
        <w:t xml:space="preserve"> </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xml:space="preserve">У термодинаміці зазвичай цікавляться процесами, а не рівноважними станами. В теоретичних методах термодинаміки широко використовуються так </w:t>
      </w:r>
      <w:proofErr w:type="spellStart"/>
      <w:r w:rsidRPr="00537C27">
        <w:rPr>
          <w:rFonts w:ascii="Times New Roman" w:eastAsia="Times New Roman" w:hAnsi="Times New Roman" w:cs="Times New Roman"/>
          <w:color w:val="000000"/>
          <w:sz w:val="28"/>
          <w:szCs w:val="28"/>
          <w:lang w:val="uk-UA" w:eastAsia="ru-RU"/>
        </w:rPr>
        <w:t>звані</w:t>
      </w:r>
      <w:r w:rsidRPr="00537C27">
        <w:rPr>
          <w:rFonts w:ascii="Times New Roman" w:eastAsia="Times New Roman" w:hAnsi="Times New Roman" w:cs="Times New Roman"/>
          <w:color w:val="000000"/>
          <w:sz w:val="28"/>
          <w:szCs w:val="28"/>
          <w:u w:val="single"/>
          <w:lang w:val="uk-UA" w:eastAsia="ru-RU"/>
        </w:rPr>
        <w:t>квазістатичні</w:t>
      </w:r>
      <w:proofErr w:type="spellEnd"/>
      <w:r w:rsidRPr="00537C27">
        <w:rPr>
          <w:rFonts w:ascii="Times New Roman" w:eastAsia="Times New Roman" w:hAnsi="Times New Roman" w:cs="Times New Roman"/>
          <w:color w:val="000000"/>
          <w:sz w:val="28"/>
          <w:szCs w:val="28"/>
          <w:lang w:val="uk-UA" w:eastAsia="ru-RU"/>
        </w:rPr>
        <w:t xml:space="preserve">, </w:t>
      </w:r>
      <w:proofErr w:type="spellStart"/>
      <w:r w:rsidRPr="00537C27">
        <w:rPr>
          <w:rFonts w:ascii="Times New Roman" w:eastAsia="Times New Roman" w:hAnsi="Times New Roman" w:cs="Times New Roman"/>
          <w:color w:val="000000"/>
          <w:sz w:val="28"/>
          <w:szCs w:val="28"/>
          <w:lang w:val="uk-UA" w:eastAsia="ru-RU"/>
        </w:rPr>
        <w:t>або </w:t>
      </w:r>
      <w:r w:rsidRPr="00537C27">
        <w:rPr>
          <w:rFonts w:ascii="Times New Roman" w:eastAsia="Times New Roman" w:hAnsi="Times New Roman" w:cs="Times New Roman"/>
          <w:color w:val="000000"/>
          <w:sz w:val="28"/>
          <w:szCs w:val="28"/>
          <w:u w:val="single"/>
          <w:lang w:val="uk-UA" w:eastAsia="ru-RU"/>
        </w:rPr>
        <w:t>квазірівнов</w:t>
      </w:r>
      <w:proofErr w:type="spellEnd"/>
      <w:r w:rsidRPr="00537C27">
        <w:rPr>
          <w:rFonts w:ascii="Times New Roman" w:eastAsia="Times New Roman" w:hAnsi="Times New Roman" w:cs="Times New Roman"/>
          <w:color w:val="000000"/>
          <w:sz w:val="28"/>
          <w:szCs w:val="28"/>
          <w:u w:val="single"/>
          <w:lang w:val="uk-UA" w:eastAsia="ru-RU"/>
        </w:rPr>
        <w:t>ажні процеси</w:t>
      </w:r>
      <w:r w:rsidRPr="00537C27">
        <w:rPr>
          <w:rFonts w:ascii="Times New Roman" w:eastAsia="Times New Roman" w:hAnsi="Times New Roman" w:cs="Times New Roman"/>
          <w:color w:val="000000"/>
          <w:sz w:val="28"/>
          <w:szCs w:val="28"/>
          <w:lang w:val="uk-UA" w:eastAsia="ru-RU"/>
        </w:rPr>
        <w:t xml:space="preserve">, тобто ідеалізовані процеси, що складаються із станів рівноваги, що </w:t>
      </w:r>
      <w:proofErr w:type="spellStart"/>
      <w:r w:rsidRPr="00537C27">
        <w:rPr>
          <w:rFonts w:ascii="Times New Roman" w:eastAsia="Times New Roman" w:hAnsi="Times New Roman" w:cs="Times New Roman"/>
          <w:color w:val="000000"/>
          <w:sz w:val="28"/>
          <w:szCs w:val="28"/>
          <w:lang w:val="uk-UA" w:eastAsia="ru-RU"/>
        </w:rPr>
        <w:t>неперервно</w:t>
      </w:r>
      <w:proofErr w:type="spellEnd"/>
      <w:r w:rsidRPr="00537C27">
        <w:rPr>
          <w:rFonts w:ascii="Times New Roman" w:eastAsia="Times New Roman" w:hAnsi="Times New Roman" w:cs="Times New Roman"/>
          <w:color w:val="000000"/>
          <w:sz w:val="28"/>
          <w:szCs w:val="28"/>
          <w:lang w:val="uk-UA" w:eastAsia="ru-RU"/>
        </w:rPr>
        <w:t xml:space="preserve"> слідують один за одним.</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Розглянемо </w:t>
      </w:r>
      <w:proofErr w:type="spellStart"/>
      <w:r w:rsidRPr="00537C27">
        <w:rPr>
          <w:rFonts w:ascii="Times New Roman" w:eastAsia="Times New Roman" w:hAnsi="Times New Roman" w:cs="Times New Roman"/>
          <w:color w:val="000000"/>
          <w:sz w:val="28"/>
          <w:szCs w:val="28"/>
          <w:lang w:val="uk-UA" w:eastAsia="ru-RU"/>
        </w:rPr>
        <w:t>квазірівноважний</w:t>
      </w:r>
      <w:proofErr w:type="spellEnd"/>
      <w:r w:rsidRPr="00537C27">
        <w:rPr>
          <w:rFonts w:ascii="Times New Roman" w:eastAsia="Times New Roman" w:hAnsi="Times New Roman" w:cs="Times New Roman"/>
          <w:color w:val="000000"/>
          <w:sz w:val="28"/>
          <w:szCs w:val="28"/>
          <w:lang w:val="uk-UA" w:eastAsia="ru-RU"/>
        </w:rPr>
        <w:t xml:space="preserve"> процес на прикладі циліндру із поршнем, що може переміщуватись у ньому без тертя. Нехай у циліндрі під поршнем міститься газ, і поршень утримується у рівновазі якимось тягарем, наприклад, купкою піску (рис.9.2.1). Стан газу характеризується об’ємом, тиском і температурою </w:t>
      </w:r>
      <w:r>
        <w:rPr>
          <w:rFonts w:ascii="Times New Roman" w:eastAsia="Times New Roman" w:hAnsi="Times New Roman" w:cs="Times New Roman"/>
          <w:noProof/>
          <w:color w:val="000000"/>
          <w:sz w:val="28"/>
          <w:szCs w:val="28"/>
          <w:vertAlign w:val="subscript"/>
          <w:lang w:eastAsia="ru-RU"/>
        </w:rPr>
        <w:drawing>
          <wp:inline distT="0" distB="0" distL="0" distR="0">
            <wp:extent cx="638175" cy="238125"/>
            <wp:effectExtent l="0" t="0" r="9525" b="9525"/>
            <wp:docPr id="16" name="Рисунок 16" descr="http://www.rpd.univ.kiev.ua/downloads/student/Book_Present/09_I_Nachalo/9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09_I_Nachalo/9_2.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AB4185" w:rsidRDefault="00537C27" w:rsidP="00AB4185">
      <w:pPr>
        <w:spacing w:after="0" w:line="240" w:lineRule="auto"/>
        <w:ind w:firstLine="720"/>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Заберемо частину піску із поршня. Він різко підніметься, можуть виникнути коливання вниз-вгору, тобто зміниться об’єм. Під поршнем зміняться тиск і температура. Причому, в першу чергу всі зміни відбудуться поблизу поршня, а до дна циліндра зміни дійдуть пізніше. Таку систему не можна характеризувати однією температурою, існує її градієнт.</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Але кінець-кінцем в системі встановиться рівновага, що буде характеризуватись новими параметрами </w:t>
      </w:r>
      <w:r>
        <w:rPr>
          <w:rFonts w:ascii="Times New Roman" w:eastAsia="Times New Roman" w:hAnsi="Times New Roman" w:cs="Times New Roman"/>
          <w:noProof/>
          <w:color w:val="000000"/>
          <w:sz w:val="28"/>
          <w:szCs w:val="28"/>
          <w:vertAlign w:val="subscript"/>
          <w:lang w:eastAsia="ru-RU"/>
        </w:rPr>
        <w:drawing>
          <wp:inline distT="0" distB="0" distL="0" distR="0">
            <wp:extent cx="723900" cy="238125"/>
            <wp:effectExtent l="0" t="0" r="0" b="9525"/>
            <wp:docPr id="15" name="Рисунок 15" descr="http://www.rpd.univ.kiev.ua/downloads/student/Book_Present/09_I_Nachalo/9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d.univ.kiev.ua/downloads/student/Book_Present/09_I_Nachalo/9_2.files/image004.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Ця рівновага встановиться за певний час </w:t>
      </w:r>
      <w:r>
        <w:rPr>
          <w:rFonts w:ascii="Times New Roman" w:eastAsia="Times New Roman" w:hAnsi="Times New Roman" w:cs="Times New Roman"/>
          <w:noProof/>
          <w:color w:val="000000"/>
          <w:sz w:val="28"/>
          <w:szCs w:val="28"/>
          <w:vertAlign w:val="subscript"/>
          <w:lang w:eastAsia="ru-RU"/>
        </w:rPr>
        <w:drawing>
          <wp:inline distT="0" distB="0" distL="0" distR="0">
            <wp:extent cx="123825" cy="152400"/>
            <wp:effectExtent l="0" t="0" r="9525" b="0"/>
            <wp:docPr id="14" name="Рисунок 14" descr="http://www.rpd.univ.kiev.ua/downloads/student/Book_Present/09_I_Nachalo/9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09_I_Nachalo/9_2.files/image00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що називається </w:t>
      </w:r>
      <w:r w:rsidRPr="00537C27">
        <w:rPr>
          <w:rFonts w:ascii="Times New Roman" w:eastAsia="Times New Roman" w:hAnsi="Times New Roman" w:cs="Times New Roman"/>
          <w:color w:val="000000"/>
          <w:sz w:val="28"/>
          <w:szCs w:val="28"/>
          <w:u w:val="single"/>
          <w:lang w:val="uk-UA" w:eastAsia="ru-RU"/>
        </w:rPr>
        <w:t>часом релаксації</w:t>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7"/>
          <w:szCs w:val="27"/>
          <w:lang w:eastAsia="ru-RU"/>
        </w:rPr>
      </w:pPr>
      <w:r w:rsidRPr="00537C27">
        <w:rPr>
          <w:rFonts w:ascii="Times New Roman" w:eastAsia="Times New Roman" w:hAnsi="Times New Roman" w:cs="Times New Roman"/>
          <w:color w:val="000000"/>
          <w:sz w:val="28"/>
          <w:szCs w:val="28"/>
          <w:lang w:val="uk-UA" w:eastAsia="ru-RU"/>
        </w:rPr>
        <w:t>Давайте не одночасно знімемо частину піску, а будемо знімати по одній піщинці (рис.9.2.2). Якщо знімемо одну  піщинку, рівновага порушиться, але нескінченно мало. Відповідно час релаксації </w:t>
      </w:r>
      <w:r>
        <w:rPr>
          <w:rFonts w:ascii="Times New Roman" w:eastAsia="Times New Roman" w:hAnsi="Times New Roman" w:cs="Times New Roman"/>
          <w:noProof/>
          <w:color w:val="000000"/>
          <w:sz w:val="28"/>
          <w:szCs w:val="28"/>
          <w:vertAlign w:val="subscript"/>
          <w:lang w:eastAsia="ru-RU"/>
        </w:rPr>
        <w:drawing>
          <wp:inline distT="0" distB="0" distL="0" distR="0">
            <wp:extent cx="123825" cy="152400"/>
            <wp:effectExtent l="0" t="0" r="9525" b="0"/>
            <wp:docPr id="13" name="Рисунок 13" descr="http://www.rpd.univ.kiev.ua/downloads/student/Book_Present/09_I_Nachalo/9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09_I_Nachalo/9_2.files/image00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буде нескінченно малий. Повторивши цю операцію нескінченно багато разів, ми можемо зняти будь-яку частину вантажу. Разом з цим на скінченну величину зміниться і об’єм газу.</w:t>
      </w:r>
      <w:r w:rsidRPr="00537C27">
        <w:rPr>
          <w:rFonts w:ascii="Times New Roman" w:eastAsia="Times New Roman" w:hAnsi="Times New Roman" w:cs="Times New Roman"/>
          <w:color w:val="000000"/>
          <w:sz w:val="27"/>
          <w:szCs w:val="27"/>
          <w:lang w:eastAsia="ru-RU"/>
        </w:rPr>
        <w:t xml:space="preserve"> </w:t>
      </w:r>
    </w:p>
    <w:p w:rsidR="00537C27" w:rsidRPr="00537C27" w:rsidRDefault="00537C27" w:rsidP="00537C27">
      <w:pPr>
        <w:spacing w:after="0" w:line="240" w:lineRule="auto"/>
        <w:rPr>
          <w:rFonts w:ascii="Times New Roman" w:eastAsia="Times New Roman" w:hAnsi="Times New Roman" w:cs="Times New Roman"/>
          <w:sz w:val="24"/>
          <w:szCs w:val="24"/>
          <w:lang w:eastAsia="ru-RU"/>
        </w:rPr>
      </w:pPr>
      <w:r w:rsidRPr="00537C27">
        <w:rPr>
          <w:rFonts w:ascii="Times New Roman" w:eastAsia="Times New Roman" w:hAnsi="Times New Roman" w:cs="Times New Roman"/>
          <w:color w:val="000000"/>
          <w:sz w:val="27"/>
          <w:szCs w:val="27"/>
          <w:lang w:eastAsia="ru-RU"/>
        </w:rPr>
        <w:t xml:space="preserve">Весь </w:t>
      </w:r>
      <w:proofErr w:type="spellStart"/>
      <w:r w:rsidRPr="00537C27">
        <w:rPr>
          <w:rFonts w:ascii="Times New Roman" w:eastAsia="Times New Roman" w:hAnsi="Times New Roman" w:cs="Times New Roman"/>
          <w:color w:val="000000"/>
          <w:sz w:val="27"/>
          <w:szCs w:val="27"/>
          <w:lang w:eastAsia="ru-RU"/>
        </w:rPr>
        <w:t>процес</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складається</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із</w:t>
      </w:r>
      <w:proofErr w:type="spellEnd"/>
      <w:r w:rsidRPr="00537C27">
        <w:rPr>
          <w:rFonts w:ascii="Times New Roman" w:eastAsia="Times New Roman" w:hAnsi="Times New Roman" w:cs="Times New Roman"/>
          <w:color w:val="000000"/>
          <w:sz w:val="27"/>
          <w:szCs w:val="27"/>
          <w:lang w:eastAsia="ru-RU"/>
        </w:rPr>
        <w:t xml:space="preserve"> </w:t>
      </w:r>
      <w:proofErr w:type="spellStart"/>
      <w:proofErr w:type="gramStart"/>
      <w:r w:rsidRPr="00537C27">
        <w:rPr>
          <w:rFonts w:ascii="Times New Roman" w:eastAsia="Times New Roman" w:hAnsi="Times New Roman" w:cs="Times New Roman"/>
          <w:color w:val="000000"/>
          <w:sz w:val="27"/>
          <w:szCs w:val="27"/>
          <w:lang w:eastAsia="ru-RU"/>
        </w:rPr>
        <w:t>посл</w:t>
      </w:r>
      <w:proofErr w:type="gramEnd"/>
      <w:r w:rsidRPr="00537C27">
        <w:rPr>
          <w:rFonts w:ascii="Times New Roman" w:eastAsia="Times New Roman" w:hAnsi="Times New Roman" w:cs="Times New Roman"/>
          <w:color w:val="000000"/>
          <w:sz w:val="27"/>
          <w:szCs w:val="27"/>
          <w:lang w:eastAsia="ru-RU"/>
        </w:rPr>
        <w:t>ідовності</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нескінченно</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малих</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процесів</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кожен</w:t>
      </w:r>
      <w:proofErr w:type="spellEnd"/>
      <w:r w:rsidRPr="00537C27">
        <w:rPr>
          <w:rFonts w:ascii="Times New Roman" w:eastAsia="Times New Roman" w:hAnsi="Times New Roman" w:cs="Times New Roman"/>
          <w:color w:val="000000"/>
          <w:sz w:val="27"/>
          <w:szCs w:val="27"/>
          <w:lang w:eastAsia="ru-RU"/>
        </w:rPr>
        <w:t xml:space="preserve"> з </w:t>
      </w:r>
      <w:proofErr w:type="spellStart"/>
      <w:r w:rsidRPr="00537C27">
        <w:rPr>
          <w:rFonts w:ascii="Times New Roman" w:eastAsia="Times New Roman" w:hAnsi="Times New Roman" w:cs="Times New Roman"/>
          <w:color w:val="000000"/>
          <w:sz w:val="27"/>
          <w:szCs w:val="27"/>
          <w:lang w:eastAsia="ru-RU"/>
        </w:rPr>
        <w:t>яких</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нескінченно</w:t>
      </w:r>
      <w:proofErr w:type="spellEnd"/>
      <w:r w:rsidRPr="00537C27">
        <w:rPr>
          <w:rFonts w:ascii="Times New Roman" w:eastAsia="Times New Roman" w:hAnsi="Times New Roman" w:cs="Times New Roman"/>
          <w:color w:val="000000"/>
          <w:sz w:val="27"/>
          <w:szCs w:val="27"/>
          <w:lang w:eastAsia="ru-RU"/>
        </w:rPr>
        <w:t xml:space="preserve"> мало </w:t>
      </w:r>
      <w:proofErr w:type="spellStart"/>
      <w:r w:rsidRPr="00537C27">
        <w:rPr>
          <w:rFonts w:ascii="Times New Roman" w:eastAsia="Times New Roman" w:hAnsi="Times New Roman" w:cs="Times New Roman"/>
          <w:color w:val="000000"/>
          <w:sz w:val="27"/>
          <w:szCs w:val="27"/>
          <w:lang w:eastAsia="ru-RU"/>
        </w:rPr>
        <w:t>порушує</w:t>
      </w:r>
      <w:proofErr w:type="spellEnd"/>
      <w:r w:rsidRPr="00537C27">
        <w:rPr>
          <w:rFonts w:ascii="Times New Roman" w:eastAsia="Times New Roman" w:hAnsi="Times New Roman" w:cs="Times New Roman"/>
          <w:color w:val="000000"/>
          <w:sz w:val="27"/>
          <w:szCs w:val="27"/>
          <w:lang w:eastAsia="ru-RU"/>
        </w:rPr>
        <w:t xml:space="preserve"> стан </w:t>
      </w:r>
      <w:proofErr w:type="spellStart"/>
      <w:r w:rsidRPr="00537C27">
        <w:rPr>
          <w:rFonts w:ascii="Times New Roman" w:eastAsia="Times New Roman" w:hAnsi="Times New Roman" w:cs="Times New Roman"/>
          <w:color w:val="000000"/>
          <w:sz w:val="27"/>
          <w:szCs w:val="27"/>
          <w:lang w:eastAsia="ru-RU"/>
        </w:rPr>
        <w:t>рівноваги</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Якщо</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записати</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швидкість</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зміни</w:t>
      </w:r>
      <w:proofErr w:type="spellEnd"/>
      <w:r w:rsidRPr="00537C27">
        <w:rPr>
          <w:rFonts w:ascii="Times New Roman" w:eastAsia="Times New Roman" w:hAnsi="Times New Roman" w:cs="Times New Roman"/>
          <w:color w:val="000000"/>
          <w:sz w:val="27"/>
          <w:szCs w:val="27"/>
          <w:lang w:eastAsia="ru-RU"/>
        </w:rPr>
        <w:t xml:space="preserve"> </w:t>
      </w:r>
      <w:proofErr w:type="spellStart"/>
      <w:r w:rsidRPr="00537C27">
        <w:rPr>
          <w:rFonts w:ascii="Times New Roman" w:eastAsia="Times New Roman" w:hAnsi="Times New Roman" w:cs="Times New Roman"/>
          <w:color w:val="000000"/>
          <w:sz w:val="27"/>
          <w:szCs w:val="27"/>
          <w:lang w:eastAsia="ru-RU"/>
        </w:rPr>
        <w:t>об’єму</w:t>
      </w:r>
      <w:proofErr w:type="spellEnd"/>
      <w:r w:rsidRPr="00537C27">
        <w:rPr>
          <w:rFonts w:ascii="Times New Roman" w:eastAsia="Times New Roman" w:hAnsi="Times New Roman" w:cs="Times New Roman"/>
          <w:color w:val="000000"/>
          <w:sz w:val="27"/>
          <w:szCs w:val="27"/>
          <w:lang w:eastAsia="ru-RU"/>
        </w:rPr>
        <w:t> </w:t>
      </w:r>
      <w:r>
        <w:rPr>
          <w:rFonts w:ascii="Times New Roman" w:eastAsia="Times New Roman" w:hAnsi="Times New Roman" w:cs="Times New Roman"/>
          <w:noProof/>
          <w:color w:val="000000"/>
          <w:sz w:val="24"/>
          <w:szCs w:val="24"/>
          <w:vertAlign w:val="subscript"/>
          <w:lang w:eastAsia="ru-RU"/>
        </w:rPr>
        <w:drawing>
          <wp:inline distT="0" distB="0" distL="0" distR="0">
            <wp:extent cx="314325" cy="457200"/>
            <wp:effectExtent l="0" t="0" r="9525" b="0"/>
            <wp:docPr id="12" name="Рисунок 12" descr="http://www.rpd.univ.kiev.ua/downloads/student/Book_Present/09_I_Nachalo/9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09_I_Nachalo/9_2.files/image00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325" cy="457200"/>
                    </a:xfrm>
                    <a:prstGeom prst="rect">
                      <a:avLst/>
                    </a:prstGeom>
                    <a:noFill/>
                    <a:ln>
                      <a:noFill/>
                    </a:ln>
                  </pic:spPr>
                </pic:pic>
              </a:graphicData>
            </a:graphic>
          </wp:inline>
        </w:drawing>
      </w:r>
      <w:r w:rsidRPr="00537C27">
        <w:rPr>
          <w:rFonts w:ascii="Times New Roman" w:eastAsia="Times New Roman" w:hAnsi="Times New Roman" w:cs="Times New Roman"/>
          <w:color w:val="000000"/>
          <w:sz w:val="27"/>
          <w:szCs w:val="27"/>
          <w:lang w:eastAsia="ru-RU"/>
        </w:rPr>
        <w:t> за час </w:t>
      </w:r>
      <w:r>
        <w:rPr>
          <w:rFonts w:ascii="Times New Roman" w:eastAsia="Times New Roman" w:hAnsi="Times New Roman" w:cs="Times New Roman"/>
          <w:noProof/>
          <w:color w:val="000000"/>
          <w:sz w:val="24"/>
          <w:szCs w:val="24"/>
          <w:vertAlign w:val="subscript"/>
          <w:lang w:eastAsia="ru-RU"/>
        </w:rPr>
        <w:drawing>
          <wp:inline distT="0" distB="0" distL="0" distR="0">
            <wp:extent cx="219075" cy="190500"/>
            <wp:effectExtent l="0" t="0" r="9525" b="0"/>
            <wp:docPr id="11" name="Рисунок 11" descr="http://www.rpd.univ.kiev.ua/downloads/student/Book_Present/09_I_Nachalo/9_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pd.univ.kiev.ua/downloads/student/Book_Present/09_I_Nachalo/9_2.files/image007.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7"/>
          <w:szCs w:val="27"/>
          <w:lang w:eastAsia="ru-RU"/>
        </w:rPr>
        <w:t xml:space="preserve">, то </w:t>
      </w:r>
      <w:proofErr w:type="spellStart"/>
      <w:r w:rsidRPr="00537C27">
        <w:rPr>
          <w:rFonts w:ascii="Times New Roman" w:eastAsia="Times New Roman" w:hAnsi="Times New Roman" w:cs="Times New Roman"/>
          <w:color w:val="000000"/>
          <w:sz w:val="27"/>
          <w:szCs w:val="27"/>
          <w:lang w:eastAsia="ru-RU"/>
        </w:rPr>
        <w:t>умовою</w:t>
      </w:r>
      <w:proofErr w:type="spellEnd"/>
      <w:r w:rsidRPr="00537C27">
        <w:rPr>
          <w:rFonts w:ascii="Times New Roman" w:eastAsia="Times New Roman" w:hAnsi="Times New Roman" w:cs="Times New Roman"/>
          <w:color w:val="000000"/>
          <w:sz w:val="27"/>
          <w:szCs w:val="27"/>
          <w:lang w:eastAsia="ru-RU"/>
        </w:rPr>
        <w:t xml:space="preserve"> </w:t>
      </w:r>
      <w:proofErr w:type="spellStart"/>
      <w:proofErr w:type="gramStart"/>
      <w:r w:rsidRPr="00537C27">
        <w:rPr>
          <w:rFonts w:ascii="Times New Roman" w:eastAsia="Times New Roman" w:hAnsi="Times New Roman" w:cs="Times New Roman"/>
          <w:color w:val="000000"/>
          <w:sz w:val="27"/>
          <w:szCs w:val="27"/>
          <w:lang w:eastAsia="ru-RU"/>
        </w:rPr>
        <w:t>р</w:t>
      </w:r>
      <w:proofErr w:type="gramEnd"/>
      <w:r w:rsidRPr="00537C27">
        <w:rPr>
          <w:rFonts w:ascii="Times New Roman" w:eastAsia="Times New Roman" w:hAnsi="Times New Roman" w:cs="Times New Roman"/>
          <w:color w:val="000000"/>
          <w:sz w:val="27"/>
          <w:szCs w:val="27"/>
          <w:lang w:eastAsia="ru-RU"/>
        </w:rPr>
        <w:t>івноваги</w:t>
      </w:r>
      <w:proofErr w:type="spellEnd"/>
      <w:r w:rsidRPr="00537C27">
        <w:rPr>
          <w:rFonts w:ascii="Times New Roman" w:eastAsia="Times New Roman" w:hAnsi="Times New Roman" w:cs="Times New Roman"/>
          <w:color w:val="000000"/>
          <w:sz w:val="27"/>
          <w:szCs w:val="27"/>
          <w:lang w:eastAsia="ru-RU"/>
        </w:rPr>
        <w:t xml:space="preserve"> буде</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18EA527C" wp14:editId="706B2BC5">
            <wp:extent cx="847725" cy="457200"/>
            <wp:effectExtent l="0" t="0" r="9525" b="0"/>
            <wp:docPr id="10" name="Рисунок 10" descr="http://www.rpd.univ.kiev.ua/downloads/student/Book_Present/09_I_Nachalo/9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pd.univ.kiev.ua/downloads/student/Book_Present/09_I_Nachalo/9_2.files/image008.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7725" cy="4572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або     </w:t>
      </w:r>
      <w:r>
        <w:rPr>
          <w:rFonts w:ascii="Times New Roman" w:eastAsia="Times New Roman" w:hAnsi="Times New Roman" w:cs="Times New Roman"/>
          <w:noProof/>
          <w:color w:val="000000"/>
          <w:sz w:val="28"/>
          <w:szCs w:val="28"/>
          <w:vertAlign w:val="subscript"/>
          <w:lang w:eastAsia="ru-RU"/>
        </w:rPr>
        <w:drawing>
          <wp:inline distT="0" distB="0" distL="0" distR="0" wp14:anchorId="5A7B24C4" wp14:editId="413E6B50">
            <wp:extent cx="457200" cy="161925"/>
            <wp:effectExtent l="0" t="0" r="0" b="9525"/>
            <wp:docPr id="9" name="Рисунок 9" descr="http://www.rpd.univ.kiev.ua/downloads/student/Book_Present/09_I_Nachalo/9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pd.univ.kiev.ua/downloads/student/Book_Present/09_I_Nachalo/9_2.files/image009.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1619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Це означає, що час встановлення рівноваги повинен бути набагато меншим за час зміни стану системи.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У граничному випадку, коли масу піщинки можна вважати нескінченно малою, а їх кількість нескінченно великою, ми отримаємо нескінченно повільний процес, що складається із послідовності рівноважних станів. Такий граничний процес називається</w:t>
      </w:r>
      <w:r w:rsidRPr="00537C27">
        <w:rPr>
          <w:rFonts w:ascii="Times New Roman" w:eastAsia="Times New Roman" w:hAnsi="Times New Roman" w:cs="Times New Roman"/>
          <w:color w:val="000000"/>
          <w:sz w:val="28"/>
          <w:szCs w:val="28"/>
          <w:u w:val="single"/>
          <w:lang w:val="uk-UA" w:eastAsia="ru-RU"/>
        </w:rPr>
        <w:t>рівноважним</w:t>
      </w:r>
      <w:r w:rsidRPr="00537C27">
        <w:rPr>
          <w:rFonts w:ascii="Times New Roman" w:eastAsia="Times New Roman" w:hAnsi="Times New Roman" w:cs="Times New Roman"/>
          <w:color w:val="000000"/>
          <w:sz w:val="28"/>
          <w:szCs w:val="28"/>
          <w:lang w:val="uk-UA" w:eastAsia="ru-RU"/>
        </w:rPr>
        <w:t xml:space="preserve"> і не існує в природі. Тому на практиці </w:t>
      </w:r>
      <w:proofErr w:type="spellStart"/>
      <w:r w:rsidRPr="00537C27">
        <w:rPr>
          <w:rFonts w:ascii="Times New Roman" w:eastAsia="Times New Roman" w:hAnsi="Times New Roman" w:cs="Times New Roman"/>
          <w:color w:val="000000"/>
          <w:sz w:val="28"/>
          <w:szCs w:val="28"/>
          <w:lang w:val="uk-UA" w:eastAsia="ru-RU"/>
        </w:rPr>
        <w:t>квазірівноважні</w:t>
      </w:r>
      <w:proofErr w:type="spellEnd"/>
      <w:r w:rsidRPr="00537C27">
        <w:rPr>
          <w:rFonts w:ascii="Times New Roman" w:eastAsia="Times New Roman" w:hAnsi="Times New Roman" w:cs="Times New Roman"/>
          <w:color w:val="000000"/>
          <w:sz w:val="28"/>
          <w:szCs w:val="28"/>
          <w:lang w:val="uk-UA" w:eastAsia="ru-RU"/>
        </w:rPr>
        <w:t xml:space="preserve"> і рівноважні процеси зазвичай не розрізняють. В ході </w:t>
      </w:r>
      <w:proofErr w:type="spellStart"/>
      <w:r w:rsidRPr="00537C27">
        <w:rPr>
          <w:rFonts w:ascii="Times New Roman" w:eastAsia="Times New Roman" w:hAnsi="Times New Roman" w:cs="Times New Roman"/>
          <w:color w:val="000000"/>
          <w:sz w:val="28"/>
          <w:szCs w:val="28"/>
          <w:lang w:val="uk-UA" w:eastAsia="ru-RU"/>
        </w:rPr>
        <w:t>квазірівновноважного</w:t>
      </w:r>
      <w:proofErr w:type="spellEnd"/>
      <w:r w:rsidRPr="00537C27">
        <w:rPr>
          <w:rFonts w:ascii="Times New Roman" w:eastAsia="Times New Roman" w:hAnsi="Times New Roman" w:cs="Times New Roman"/>
          <w:color w:val="000000"/>
          <w:sz w:val="28"/>
          <w:szCs w:val="28"/>
          <w:lang w:val="uk-UA" w:eastAsia="ru-RU"/>
        </w:rPr>
        <w:t xml:space="preserve"> (квазістатичного) процесу можна говорити про тиск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8" name="Рисунок 8" descr="http://www.rpd.univ.kiev.ua/downloads/student/Book_Present/09_I_Nachalo/9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09_I_Nachalo/9_2.files/image010.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і температуру </w:t>
      </w:r>
      <w:r>
        <w:rPr>
          <w:rFonts w:ascii="Times New Roman" w:eastAsia="Times New Roman" w:hAnsi="Times New Roman" w:cs="Times New Roman"/>
          <w:noProof/>
          <w:color w:val="000000"/>
          <w:sz w:val="28"/>
          <w:szCs w:val="28"/>
          <w:vertAlign w:val="subscript"/>
          <w:lang w:eastAsia="ru-RU"/>
        </w:rPr>
        <w:drawing>
          <wp:inline distT="0" distB="0" distL="0" distR="0">
            <wp:extent cx="152400" cy="180975"/>
            <wp:effectExtent l="0" t="0" r="0" b="9525"/>
            <wp:docPr id="7" name="Рисунок 7" descr="http://www.rpd.univ.kiev.ua/downloads/student/Book_Present/09_I_Nachalo/9_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09_I_Nachalo/9_2.files/image01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у будь-який момент часу, а також можна побудувати графік залежності </w:t>
      </w:r>
      <w:r>
        <w:rPr>
          <w:rFonts w:ascii="Times New Roman" w:eastAsia="Times New Roman" w:hAnsi="Times New Roman" w:cs="Times New Roman"/>
          <w:noProof/>
          <w:color w:val="000000"/>
          <w:sz w:val="28"/>
          <w:szCs w:val="28"/>
          <w:vertAlign w:val="subscript"/>
          <w:lang w:eastAsia="ru-RU"/>
        </w:rPr>
        <w:drawing>
          <wp:inline distT="0" distB="0" distL="0" distR="0">
            <wp:extent cx="390525" cy="238125"/>
            <wp:effectExtent l="0" t="0" r="9525" b="9525"/>
            <wp:docPr id="6" name="Рисунок 6" descr="http://www.rpd.univ.kiev.ua/downloads/student/Book_Present/09_I_Nachalo/9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pd.univ.kiev.ua/downloads/student/Book_Present/09_I_Nachalo/9_2.files/image012.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          </w:t>
      </w:r>
      <w:proofErr w:type="spellStart"/>
      <w:r w:rsidRPr="00537C27">
        <w:rPr>
          <w:rFonts w:ascii="Times New Roman" w:eastAsia="Times New Roman" w:hAnsi="Times New Roman" w:cs="Times New Roman"/>
          <w:color w:val="000000"/>
          <w:sz w:val="28"/>
          <w:szCs w:val="28"/>
          <w:lang w:val="uk-UA" w:eastAsia="ru-RU"/>
        </w:rPr>
        <w:t>Нерівноважний</w:t>
      </w:r>
      <w:proofErr w:type="spellEnd"/>
      <w:r w:rsidRPr="00537C27">
        <w:rPr>
          <w:rFonts w:ascii="Times New Roman" w:eastAsia="Times New Roman" w:hAnsi="Times New Roman" w:cs="Times New Roman"/>
          <w:color w:val="000000"/>
          <w:sz w:val="28"/>
          <w:szCs w:val="28"/>
          <w:lang w:val="uk-UA" w:eastAsia="ru-RU"/>
        </w:rPr>
        <w:t>, або не квазістатичний процес зобразити не можна, оскільки для нього не існує понять температури, тиску і об’єму у певний момент часу. Поки процес не встановився, мова йде про градієнти величин.</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          </w:t>
      </w:r>
      <w:proofErr w:type="spellStart"/>
      <w:r w:rsidRPr="00537C27">
        <w:rPr>
          <w:rFonts w:ascii="Times New Roman" w:eastAsia="Times New Roman" w:hAnsi="Times New Roman" w:cs="Times New Roman"/>
          <w:color w:val="000000"/>
          <w:sz w:val="28"/>
          <w:szCs w:val="28"/>
          <w:lang w:val="uk-UA" w:eastAsia="ru-RU"/>
        </w:rPr>
        <w:t>Квазірівноважні</w:t>
      </w:r>
      <w:proofErr w:type="spellEnd"/>
      <w:r w:rsidRPr="00537C27">
        <w:rPr>
          <w:rFonts w:ascii="Times New Roman" w:eastAsia="Times New Roman" w:hAnsi="Times New Roman" w:cs="Times New Roman"/>
          <w:color w:val="000000"/>
          <w:sz w:val="28"/>
          <w:szCs w:val="28"/>
          <w:lang w:val="uk-UA" w:eastAsia="ru-RU"/>
        </w:rPr>
        <w:t xml:space="preserve"> процеси дуже спрощують термодинамічні дослідження, оскільки для миттєвого опису системи потрібно стільки ж параметрів, скільки і для опису рівноважного стану.</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xml:space="preserve">          Хоч </w:t>
      </w:r>
      <w:proofErr w:type="spellStart"/>
      <w:r w:rsidRPr="00537C27">
        <w:rPr>
          <w:rFonts w:ascii="Times New Roman" w:eastAsia="Times New Roman" w:hAnsi="Times New Roman" w:cs="Times New Roman"/>
          <w:color w:val="000000"/>
          <w:sz w:val="28"/>
          <w:szCs w:val="28"/>
          <w:lang w:val="uk-UA" w:eastAsia="ru-RU"/>
        </w:rPr>
        <w:t>квазірівноважні</w:t>
      </w:r>
      <w:proofErr w:type="spellEnd"/>
      <w:r w:rsidRPr="00537C27">
        <w:rPr>
          <w:rFonts w:ascii="Times New Roman" w:eastAsia="Times New Roman" w:hAnsi="Times New Roman" w:cs="Times New Roman"/>
          <w:color w:val="000000"/>
          <w:sz w:val="28"/>
          <w:szCs w:val="28"/>
          <w:lang w:val="uk-UA" w:eastAsia="ru-RU"/>
        </w:rPr>
        <w:t xml:space="preserve"> процеси і є ідеалізацією, до них дуже наближені і абсолютно реальні процеси, як розширення газів у циліндрах парових машин або компресорах; утворення згущень та розріджень повітря у звуковій хвилі тощо.</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685925" cy="1743075"/>
            <wp:effectExtent l="0" t="0" r="9525" b="9525"/>
            <wp:wrapSquare wrapText="bothSides"/>
            <wp:docPr id="17" name="Рисунок 17" descr="Подпись:  &#10;&#10;Рис.9.2.3.&#10;Ізо-процес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9.2.3.&#10;Ізо-процеси&#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85925" cy="1743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C27">
        <w:rPr>
          <w:rFonts w:ascii="Times New Roman" w:eastAsia="Times New Roman" w:hAnsi="Times New Roman" w:cs="Times New Roman"/>
          <w:color w:val="000000"/>
          <w:sz w:val="28"/>
          <w:szCs w:val="28"/>
          <w:lang w:val="uk-UA" w:eastAsia="ru-RU"/>
        </w:rPr>
        <w:t xml:space="preserve">          У термодинаміці використовуються квазістатичні процеси (або </w:t>
      </w:r>
      <w:proofErr w:type="spellStart"/>
      <w:r w:rsidRPr="00537C27">
        <w:rPr>
          <w:rFonts w:ascii="Times New Roman" w:eastAsia="Times New Roman" w:hAnsi="Times New Roman" w:cs="Times New Roman"/>
          <w:color w:val="000000"/>
          <w:sz w:val="28"/>
          <w:szCs w:val="28"/>
          <w:lang w:val="uk-UA" w:eastAsia="ru-RU"/>
        </w:rPr>
        <w:t>ізо-процеси</w:t>
      </w:r>
      <w:proofErr w:type="spellEnd"/>
      <w:r w:rsidRPr="00537C27">
        <w:rPr>
          <w:rFonts w:ascii="Times New Roman" w:eastAsia="Times New Roman" w:hAnsi="Times New Roman" w:cs="Times New Roman"/>
          <w:color w:val="000000"/>
          <w:sz w:val="28"/>
          <w:szCs w:val="28"/>
          <w:lang w:val="uk-UA" w:eastAsia="ru-RU"/>
        </w:rPr>
        <w:t>) (рис.9.2.3):</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1. ізотермічний </w:t>
      </w:r>
      <w:r>
        <w:rPr>
          <w:rFonts w:ascii="Times New Roman" w:eastAsia="Times New Roman" w:hAnsi="Times New Roman" w:cs="Times New Roman"/>
          <w:noProof/>
          <w:color w:val="000000"/>
          <w:sz w:val="28"/>
          <w:szCs w:val="28"/>
          <w:vertAlign w:val="subscript"/>
          <w:lang w:eastAsia="ru-RU"/>
        </w:rPr>
        <w:drawing>
          <wp:inline distT="0" distB="0" distL="0" distR="0">
            <wp:extent cx="809625" cy="228600"/>
            <wp:effectExtent l="0" t="0" r="9525" b="0"/>
            <wp:docPr id="5" name="Рисунок 5" descr="http://www.rpd.univ.kiev.ua/downloads/student/Book_Present/09_I_Nachalo/9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pd.univ.kiev.ua/downloads/student/Book_Present/09_I_Nachalo/9_2.files/image014.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2. ізобарний </w:t>
      </w:r>
      <w:r>
        <w:rPr>
          <w:rFonts w:ascii="Times New Roman" w:eastAsia="Times New Roman" w:hAnsi="Times New Roman" w:cs="Times New Roman"/>
          <w:noProof/>
          <w:color w:val="000000"/>
          <w:sz w:val="28"/>
          <w:szCs w:val="28"/>
          <w:vertAlign w:val="subscript"/>
          <w:lang w:eastAsia="ru-RU"/>
        </w:rPr>
        <w:drawing>
          <wp:inline distT="0" distB="0" distL="0" distR="0">
            <wp:extent cx="828675" cy="238125"/>
            <wp:effectExtent l="0" t="0" r="9525" b="9525"/>
            <wp:docPr id="4" name="Рисунок 4" descr="http://www.rpd.univ.kiev.ua/downloads/student/Book_Present/09_I_Nachalo/9_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pd.univ.kiev.ua/downloads/student/Book_Present/09_I_Nachalo/9_2.files/image015.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3. ізохорний </w:t>
      </w:r>
      <w:r>
        <w:rPr>
          <w:rFonts w:ascii="Times New Roman" w:eastAsia="Times New Roman" w:hAnsi="Times New Roman" w:cs="Times New Roman"/>
          <w:noProof/>
          <w:color w:val="000000"/>
          <w:sz w:val="28"/>
          <w:szCs w:val="28"/>
          <w:vertAlign w:val="subscript"/>
          <w:lang w:eastAsia="ru-RU"/>
        </w:rPr>
        <w:drawing>
          <wp:inline distT="0" distB="0" distL="0" distR="0">
            <wp:extent cx="828675" cy="228600"/>
            <wp:effectExtent l="0" t="0" r="9525" b="0"/>
            <wp:docPr id="3" name="Рисунок 3" descr="http://www.rpd.univ.kiev.ua/downloads/student/Book_Present/09_I_Nachalo/9_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pd.univ.kiev.ua/downloads/student/Book_Present/09_I_Nachalo/9_2.files/image016.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4. адіабатний </w:t>
      </w:r>
      <w:r>
        <w:rPr>
          <w:rFonts w:ascii="Times New Roman" w:eastAsia="Times New Roman" w:hAnsi="Times New Roman" w:cs="Times New Roman"/>
          <w:noProof/>
          <w:color w:val="000000"/>
          <w:sz w:val="28"/>
          <w:szCs w:val="28"/>
          <w:vertAlign w:val="subscript"/>
          <w:lang w:eastAsia="ru-RU"/>
        </w:rPr>
        <w:drawing>
          <wp:inline distT="0" distB="0" distL="0" distR="0">
            <wp:extent cx="838200" cy="238125"/>
            <wp:effectExtent l="0" t="0" r="0" b="9525"/>
            <wp:docPr id="2" name="Рисунок 2" descr="http://www.rpd.univ.kiev.ua/downloads/student/Book_Present/09_I_Nachalo/9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pd.univ.kiev.ua/downloads/student/Book_Present/09_I_Nachalo/9_2.files/image017.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382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en-US" w:eastAsia="ru-RU"/>
        </w:rPr>
        <w:t> </w:t>
      </w:r>
    </w:p>
    <w:p w:rsidR="00537C27" w:rsidRPr="00537C27" w:rsidRDefault="00537C27" w:rsidP="00537C27">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537C27">
        <w:rPr>
          <w:rFonts w:ascii="Times New Roman" w:eastAsia="Times New Roman" w:hAnsi="Times New Roman" w:cs="Times New Roman"/>
          <w:b/>
          <w:bCs/>
          <w:color w:val="000000"/>
          <w:kern w:val="36"/>
          <w:sz w:val="28"/>
          <w:szCs w:val="28"/>
          <w:lang w:val="uk-UA" w:eastAsia="ru-RU"/>
        </w:rPr>
        <w:t>9.3. Робота при зміні об’єму тіла</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Дослід показує, що у стані термодинамічної рівноваги тиск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43" name="Рисунок 43" descr="http://www.rpd.univ.kiev.ua/downloads/student/Book_Present/09_I_Nachalo/9_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rpd.univ.kiev.ua/downloads/student/Book_Present/09_I_Nachalo/9_3.files/image00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об’єм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42" name="Рисунок 42" descr="http://www.rpd.univ.kiev.ua/downloads/student/Book_Present/09_I_Nachalo/9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rpd.univ.kiev.ua/downloads/student/Book_Present/09_I_Nachalo/9_3.files/image002.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і температура </w:t>
      </w:r>
      <w:r>
        <w:rPr>
          <w:rFonts w:ascii="Times New Roman" w:eastAsia="Times New Roman" w:hAnsi="Times New Roman" w:cs="Times New Roman"/>
          <w:noProof/>
          <w:color w:val="000000"/>
          <w:sz w:val="28"/>
          <w:szCs w:val="28"/>
          <w:vertAlign w:val="subscript"/>
          <w:lang w:eastAsia="ru-RU"/>
        </w:rPr>
        <w:drawing>
          <wp:inline distT="0" distB="0" distL="0" distR="0">
            <wp:extent cx="152400" cy="180975"/>
            <wp:effectExtent l="0" t="0" r="0" b="9525"/>
            <wp:docPr id="41" name="Рисунок 41" descr="http://www.rpd.univ.kiev.ua/downloads/student/Book_Present/09_I_Nachalo/9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rpd.univ.kiev.ua/downloads/student/Book_Present/09_I_Nachalo/9_3.files/image003.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знаходяться у певній функціональній залежності не тільки для ідеальних газів, але й для реальних, а також для будь-яких фізичних однорідних і ізотропних тіл. Цю функціональну залежність можна виразити рівнянням</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B533044" wp14:editId="716F7FC9">
            <wp:extent cx="1000125" cy="238125"/>
            <wp:effectExtent l="0" t="0" r="9525" b="9525"/>
            <wp:docPr id="40" name="Рисунок 40" descr="http://www.rpd.univ.kiev.ua/downloads/student/Book_Present/09_I_Nachalo/9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rpd.univ.kiev.ua/downloads/student/Book_Present/09_I_Nachalo/9_3.files/image004.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(9.3.1)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і вона має назву </w:t>
      </w:r>
      <w:r w:rsidRPr="00537C27">
        <w:rPr>
          <w:rFonts w:ascii="Times New Roman" w:eastAsia="Times New Roman" w:hAnsi="Times New Roman" w:cs="Times New Roman"/>
          <w:b/>
          <w:bCs/>
          <w:color w:val="000000"/>
          <w:sz w:val="28"/>
          <w:szCs w:val="28"/>
          <w:u w:val="single"/>
          <w:lang w:val="uk-UA" w:eastAsia="ru-RU"/>
        </w:rPr>
        <w:t>рівняння стану тіла</w:t>
      </w:r>
      <w:r w:rsidRPr="00537C27">
        <w:rPr>
          <w:rFonts w:ascii="Times New Roman" w:eastAsia="Times New Roman" w:hAnsi="Times New Roman" w:cs="Times New Roman"/>
          <w:color w:val="000000"/>
          <w:sz w:val="28"/>
          <w:szCs w:val="28"/>
          <w:lang w:val="uk-UA" w:eastAsia="ru-RU"/>
        </w:rPr>
        <w:t>. Відповідно, тиск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39" name="Рисунок 39" descr="http://www.rpd.univ.kiev.ua/downloads/student/Book_Present/09_I_Nachalo/9_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rpd.univ.kiev.ua/downloads/student/Book_Present/09_I_Nachalo/9_3.files/image00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об’єм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38" name="Рисунок 38" descr="http://www.rpd.univ.kiev.ua/downloads/student/Book_Present/09_I_Nachalo/9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rpd.univ.kiev.ua/downloads/student/Book_Present/09_I_Nachalo/9_3.files/image002.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і температура </w:t>
      </w:r>
      <w:r>
        <w:rPr>
          <w:rFonts w:ascii="Times New Roman" w:eastAsia="Times New Roman" w:hAnsi="Times New Roman" w:cs="Times New Roman"/>
          <w:noProof/>
          <w:color w:val="000000"/>
          <w:sz w:val="28"/>
          <w:szCs w:val="28"/>
          <w:vertAlign w:val="subscript"/>
          <w:lang w:eastAsia="ru-RU"/>
        </w:rPr>
        <w:drawing>
          <wp:inline distT="0" distB="0" distL="0" distR="0">
            <wp:extent cx="152400" cy="180975"/>
            <wp:effectExtent l="0" t="0" r="0" b="9525"/>
            <wp:docPr id="37" name="Рисунок 37" descr="http://www.rpd.univ.kiev.ua/downloads/student/Book_Present/09_I_Nachalo/9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rpd.univ.kiev.ua/downloads/student/Book_Present/09_I_Nachalo/9_3.files/image003.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мають назву </w:t>
      </w:r>
      <w:r w:rsidRPr="00537C27">
        <w:rPr>
          <w:rFonts w:ascii="Times New Roman" w:eastAsia="Times New Roman" w:hAnsi="Times New Roman" w:cs="Times New Roman"/>
          <w:color w:val="000000"/>
          <w:sz w:val="28"/>
          <w:szCs w:val="28"/>
          <w:u w:val="single"/>
          <w:lang w:val="uk-UA" w:eastAsia="ru-RU"/>
        </w:rPr>
        <w:t>параметрів стану</w:t>
      </w:r>
      <w:r w:rsidRPr="00537C27">
        <w:rPr>
          <w:rFonts w:ascii="Times New Roman" w:eastAsia="Times New Roman" w:hAnsi="Times New Roman" w:cs="Times New Roman"/>
          <w:color w:val="000000"/>
          <w:sz w:val="28"/>
          <w:szCs w:val="28"/>
          <w:lang w:val="uk-UA" w:eastAsia="ru-RU"/>
        </w:rPr>
        <w:t>. Вони однозначно визначають стан системи.</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lastRenderedPageBreak/>
        <w:t xml:space="preserve">Вигляд цієї функції різний для різних тіл. Для ідеального газу – це рівняння </w:t>
      </w:r>
      <w:proofErr w:type="spellStart"/>
      <w:r w:rsidRPr="00537C27">
        <w:rPr>
          <w:rFonts w:ascii="Times New Roman" w:eastAsia="Times New Roman" w:hAnsi="Times New Roman" w:cs="Times New Roman"/>
          <w:color w:val="000000"/>
          <w:sz w:val="28"/>
          <w:szCs w:val="28"/>
          <w:lang w:val="uk-UA" w:eastAsia="ru-RU"/>
        </w:rPr>
        <w:t>Менделеєва-Клапейрона</w:t>
      </w:r>
      <w:proofErr w:type="spellEnd"/>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39D889C" wp14:editId="2D8EA1FD">
            <wp:extent cx="876300" cy="485775"/>
            <wp:effectExtent l="0" t="0" r="0" b="9525"/>
            <wp:docPr id="36" name="Рисунок 36" descr="http://www.rpd.univ.kiev.ua/downloads/student/Book_Present/09_I_Nachalo/9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rpd.univ.kiev.ua/downloads/student/Book_Present/09_I_Nachalo/9_3.files/image005.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76300" cy="4857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Реальні гази вимагають певних поправок, які будуть введені у відповідному розділі.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Рівняння стану є однією з найважливіших характеристик фізично однорідних тіл. Воно не виводиться із загальних принципів термодинаміки, а формулюється або з експериментальних даних, або із статистичної фізики.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Розглянемо газ у циліндрі під поршнем. Знайдемо нескінченно малу (елементарну) роботу, яку позначимо </w:t>
      </w:r>
      <w:r>
        <w:rPr>
          <w:rFonts w:ascii="Times New Roman" w:eastAsia="Times New Roman" w:hAnsi="Times New Roman" w:cs="Times New Roman"/>
          <w:noProof/>
          <w:color w:val="000000"/>
          <w:sz w:val="28"/>
          <w:szCs w:val="28"/>
          <w:vertAlign w:val="subscript"/>
          <w:lang w:eastAsia="ru-RU"/>
        </w:rPr>
        <w:drawing>
          <wp:inline distT="0" distB="0" distL="0" distR="0">
            <wp:extent cx="228600" cy="190500"/>
            <wp:effectExtent l="0" t="0" r="0" b="0"/>
            <wp:docPr id="35" name="Рисунок 35" descr="http://www.rpd.univ.kiev.ua/downloads/student/Book_Present/09_I_Nachalo/9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rpd.univ.kiev.ua/downloads/student/Book_Present/09_I_Nachalo/9_3.files/image007.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(зміст такого позначення я поясню трохи пізніше), яку виконує газ при розширенні. Сила, з якою газ тисне на поршень </w:t>
      </w:r>
      <w:r>
        <w:rPr>
          <w:rFonts w:ascii="Times New Roman" w:eastAsia="Times New Roman" w:hAnsi="Times New Roman" w:cs="Times New Roman"/>
          <w:noProof/>
          <w:color w:val="000000"/>
          <w:sz w:val="28"/>
          <w:szCs w:val="28"/>
          <w:vertAlign w:val="subscript"/>
          <w:lang w:eastAsia="ru-RU"/>
        </w:rPr>
        <w:drawing>
          <wp:inline distT="0" distB="0" distL="0" distR="0">
            <wp:extent cx="571500" cy="228600"/>
            <wp:effectExtent l="0" t="0" r="0" b="0"/>
            <wp:docPr id="34" name="Рисунок 34" descr="http://www.rpd.univ.kiev.ua/downloads/student/Book_Present/09_I_Nachalo/9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rpd.univ.kiev.ua/downloads/student/Book_Present/09_I_Nachalo/9_3.files/image008.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33" name="Рисунок 33" descr="http://www.rpd.univ.kiev.ua/downloads/student/Book_Present/09_I_Nachalo/9_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rpd.univ.kiev.ua/downloads/student/Book_Present/09_I_Nachalo/9_3.files/image009.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площа поверхні поршня.  Якщо поршень зміститься на нескінченно малу відстань </w:t>
      </w:r>
      <w:r>
        <w:rPr>
          <w:rFonts w:ascii="Times New Roman" w:eastAsia="Times New Roman" w:hAnsi="Times New Roman" w:cs="Times New Roman"/>
          <w:noProof/>
          <w:color w:val="000000"/>
          <w:sz w:val="28"/>
          <w:szCs w:val="28"/>
          <w:vertAlign w:val="subscript"/>
          <w:lang w:eastAsia="ru-RU"/>
        </w:rPr>
        <w:drawing>
          <wp:inline distT="0" distB="0" distL="0" distR="0">
            <wp:extent cx="219075" cy="190500"/>
            <wp:effectExtent l="0" t="0" r="9525" b="0"/>
            <wp:docPr id="32" name="Рисунок 32" descr="http://www.rpd.univ.kiev.ua/downloads/student/Book_Present/09_I_Nachalo/9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rpd.univ.kiev.ua/downloads/student/Book_Present/09_I_Nachalo/9_3.files/image010.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 виконана газом нескінченно мала робота</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6FEC7F1" wp14:editId="774915F4">
            <wp:extent cx="1743075" cy="228600"/>
            <wp:effectExtent l="0" t="0" r="9525" b="0"/>
            <wp:docPr id="31" name="Рисунок 31" descr="http://www.rpd.univ.kiev.ua/downloads/student/Book_Present/09_I_Nachalo/9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rpd.univ.kiev.ua/downloads/student/Book_Present/09_I_Nachalo/9_3.files/image011.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430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(9.3.2)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          Щоб від елементарної роботи перейти до повної роботи для скінченого процесу, потрібно </w:t>
      </w:r>
      <w:proofErr w:type="spellStart"/>
      <w:r w:rsidRPr="00537C27">
        <w:rPr>
          <w:rFonts w:ascii="Times New Roman" w:eastAsia="Times New Roman" w:hAnsi="Times New Roman" w:cs="Times New Roman"/>
          <w:color w:val="000000"/>
          <w:sz w:val="28"/>
          <w:szCs w:val="28"/>
          <w:lang w:val="uk-UA" w:eastAsia="ru-RU"/>
        </w:rPr>
        <w:t>проінтегрувати</w:t>
      </w:r>
      <w:proofErr w:type="spellEnd"/>
      <w:r w:rsidRPr="00537C27">
        <w:rPr>
          <w:rFonts w:ascii="Times New Roman" w:eastAsia="Times New Roman" w:hAnsi="Times New Roman" w:cs="Times New Roman"/>
          <w:color w:val="000000"/>
          <w:sz w:val="28"/>
          <w:szCs w:val="28"/>
          <w:lang w:val="uk-UA" w:eastAsia="ru-RU"/>
        </w:rPr>
        <w:t xml:space="preserve"> (9.3.2)</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762000" cy="266700"/>
            <wp:effectExtent l="0" t="0" r="0" b="0"/>
            <wp:docPr id="30" name="Рисунок 30" descr="http://www.rpd.univ.kiev.ua/downloads/student/Book_Present/09_I_Nachalo/9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rpd.univ.kiev.ua/downloads/student/Book_Present/09_I_Nachalo/9_3.files/image01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(9.3.3)</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1962150" cy="1990725"/>
            <wp:effectExtent l="0" t="0" r="0" b="9525"/>
            <wp:wrapSquare wrapText="bothSides"/>
            <wp:docPr id="45" name="Рисунок 45" descr="Подпись:  &#10;&#10;Рис.9.3.2.&#10;Визначення робот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дпись:  &#10;&#10;Рис.9.3.2.&#10;Визначення роботи&#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62150" cy="1990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C27">
        <w:rPr>
          <w:rFonts w:ascii="Times New Roman" w:eastAsia="Times New Roman" w:hAnsi="Times New Roman" w:cs="Times New Roman"/>
          <w:color w:val="000000"/>
          <w:sz w:val="28"/>
          <w:szCs w:val="28"/>
          <w:lang w:val="uk-UA" w:eastAsia="ru-RU"/>
        </w:rPr>
        <w:t>Але такий інтеграл можна визначити лише тоді, якщо тиск є певною функцією об’єму. Але згідно із рівнянням стану </w:t>
      </w:r>
      <w:r>
        <w:rPr>
          <w:rFonts w:ascii="Times New Roman" w:eastAsia="Times New Roman" w:hAnsi="Times New Roman" w:cs="Times New Roman"/>
          <w:noProof/>
          <w:color w:val="000000"/>
          <w:sz w:val="28"/>
          <w:szCs w:val="28"/>
          <w:vertAlign w:val="subscript"/>
          <w:lang w:eastAsia="ru-RU"/>
        </w:rPr>
        <w:drawing>
          <wp:inline distT="0" distB="0" distL="0" distR="0">
            <wp:extent cx="1000125" cy="238125"/>
            <wp:effectExtent l="0" t="0" r="9525" b="9525"/>
            <wp:docPr id="29" name="Рисунок 29" descr="http://www.rpd.univ.kiev.ua/downloads/student/Book_Present/09_I_Nachalo/9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rpd.univ.kiev.ua/downloads/student/Book_Present/09_I_Nachalo/9_3.files/image004.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тиск є ще й функцією температури. Це означає, що для кожної температури є свій шлях переходу з точки 1 у точку 2.</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Робота визначається як площа під відповідною кривою (рис.9.3.2). Ми беремо малу ділянку </w:t>
      </w:r>
      <w:r>
        <w:rPr>
          <w:rFonts w:ascii="Times New Roman" w:eastAsia="Times New Roman" w:hAnsi="Times New Roman" w:cs="Times New Roman"/>
          <w:noProof/>
          <w:color w:val="000000"/>
          <w:sz w:val="28"/>
          <w:szCs w:val="28"/>
          <w:vertAlign w:val="subscript"/>
          <w:lang w:eastAsia="ru-RU"/>
        </w:rPr>
        <w:drawing>
          <wp:inline distT="0" distB="0" distL="0" distR="0">
            <wp:extent cx="266700" cy="190500"/>
            <wp:effectExtent l="0" t="0" r="0" b="0"/>
            <wp:docPr id="28" name="Рисунок 28" descr="http://www.rpd.univ.kiev.ua/downloads/student/Book_Present/09_I_Nachalo/9_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rpd.univ.kiev.ua/downloads/student/Book_Present/09_I_Nachalo/9_3.files/image014.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у межах якої ми можемо вважати тиск сталим, а потім сумуємо по всій зміні об’єму. Для кожної залежності </w:t>
      </w:r>
      <w:r>
        <w:rPr>
          <w:rFonts w:ascii="Times New Roman" w:eastAsia="Times New Roman" w:hAnsi="Times New Roman" w:cs="Times New Roman"/>
          <w:noProof/>
          <w:color w:val="000000"/>
          <w:sz w:val="28"/>
          <w:szCs w:val="28"/>
          <w:vertAlign w:val="subscript"/>
          <w:lang w:eastAsia="ru-RU"/>
        </w:rPr>
        <w:drawing>
          <wp:inline distT="0" distB="0" distL="0" distR="0">
            <wp:extent cx="390525" cy="238125"/>
            <wp:effectExtent l="0" t="0" r="9525" b="9525"/>
            <wp:docPr id="27" name="Рисунок 27" descr="http://www.rpd.univ.kiev.ua/downloads/student/Book_Present/09_I_Nachalo/9_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rpd.univ.kiev.ua/downloads/student/Book_Present/09_I_Nachalo/9_3.files/image015.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робота </w:t>
      </w:r>
      <w:r>
        <w:rPr>
          <w:rFonts w:ascii="Times New Roman" w:eastAsia="Times New Roman" w:hAnsi="Times New Roman" w:cs="Times New Roman"/>
          <w:noProof/>
          <w:color w:val="000000"/>
          <w:sz w:val="28"/>
          <w:szCs w:val="28"/>
          <w:vertAlign w:val="subscript"/>
          <w:lang w:eastAsia="ru-RU"/>
        </w:rPr>
        <w:drawing>
          <wp:inline distT="0" distB="0" distL="0" distR="0">
            <wp:extent cx="295275" cy="238125"/>
            <wp:effectExtent l="0" t="0" r="9525" b="9525"/>
            <wp:docPr id="26" name="Рисунок 26" descr="http://www.rpd.univ.kiev.ua/downloads/student/Book_Present/09_I_Nachalo/9_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rpd.univ.kiev.ua/downloads/student/Book_Present/09_I_Nachalo/9_3.files/image016.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 при переході із стану 1 у стан 2 буде різною. Таким чином, робота не визначається </w:t>
      </w:r>
      <w:proofErr w:type="spellStart"/>
      <w:r w:rsidRPr="00537C27">
        <w:rPr>
          <w:rFonts w:ascii="Times New Roman" w:eastAsia="Times New Roman" w:hAnsi="Times New Roman" w:cs="Times New Roman"/>
          <w:color w:val="000000"/>
          <w:sz w:val="28"/>
          <w:szCs w:val="28"/>
          <w:lang w:val="uk-UA" w:eastAsia="ru-RU"/>
        </w:rPr>
        <w:t>заданням</w:t>
      </w:r>
      <w:proofErr w:type="spellEnd"/>
      <w:r w:rsidRPr="00537C27">
        <w:rPr>
          <w:rFonts w:ascii="Times New Roman" w:eastAsia="Times New Roman" w:hAnsi="Times New Roman" w:cs="Times New Roman"/>
          <w:color w:val="000000"/>
          <w:sz w:val="28"/>
          <w:szCs w:val="28"/>
          <w:lang w:val="uk-UA" w:eastAsia="ru-RU"/>
        </w:rPr>
        <w:t xml:space="preserve"> початкового і кінцевого стану системи. Її величина залежить від способу потрапляння з точки 1 до точки 2. Про такі величини кажуть, що вони не є функціями стану. Отже, робота не є функцією стану. І саме з цим пов’язане позначення елементарної роботи </w:t>
      </w:r>
      <w:r>
        <w:rPr>
          <w:rFonts w:ascii="Times New Roman" w:eastAsia="Times New Roman" w:hAnsi="Times New Roman" w:cs="Times New Roman"/>
          <w:noProof/>
          <w:color w:val="000000"/>
          <w:sz w:val="28"/>
          <w:szCs w:val="28"/>
          <w:vertAlign w:val="subscript"/>
          <w:lang w:eastAsia="ru-RU"/>
        </w:rPr>
        <w:drawing>
          <wp:inline distT="0" distB="0" distL="0" distR="0">
            <wp:extent cx="228600" cy="190500"/>
            <wp:effectExtent l="0" t="0" r="0" b="0"/>
            <wp:docPr id="25" name="Рисунок 25" descr="http://www.rpd.univ.kiev.ua/downloads/student/Book_Present/09_I_Nachalo/9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rpd.univ.kiev.ua/downloads/student/Book_Present/09_I_Nachalo/9_3.files/image007.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Якщо величина є функцією стану системи, її приростом є повний диференціал цієї величини </w:t>
      </w:r>
      <w:r>
        <w:rPr>
          <w:rFonts w:ascii="Times New Roman" w:eastAsia="Times New Roman" w:hAnsi="Times New Roman" w:cs="Times New Roman"/>
          <w:noProof/>
          <w:color w:val="000000"/>
          <w:sz w:val="28"/>
          <w:szCs w:val="28"/>
          <w:vertAlign w:val="subscript"/>
          <w:lang w:eastAsia="ru-RU"/>
        </w:rPr>
        <w:drawing>
          <wp:inline distT="0" distB="0" distL="0" distR="0">
            <wp:extent cx="885825" cy="238125"/>
            <wp:effectExtent l="0" t="0" r="9525" b="9525"/>
            <wp:docPr id="24" name="Рисунок 24" descr="http://www.rpd.univ.kiev.ua/downloads/student/Book_Present/09_I_Nachalo/9_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rpd.univ.kiev.ua/downloads/student/Book_Present/09_I_Nachalo/9_3.files/image017.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і її можна визначити через диференціали складових. Якщо ж величина не є функцією стану, її характеризують деякими нескінченно малими величинами </w:t>
      </w:r>
      <w:r>
        <w:rPr>
          <w:rFonts w:ascii="Times New Roman" w:eastAsia="Times New Roman" w:hAnsi="Times New Roman" w:cs="Times New Roman"/>
          <w:noProof/>
          <w:color w:val="000000"/>
          <w:sz w:val="28"/>
          <w:szCs w:val="28"/>
          <w:vertAlign w:val="subscript"/>
          <w:lang w:eastAsia="ru-RU"/>
        </w:rPr>
        <w:drawing>
          <wp:inline distT="0" distB="0" distL="0" distR="0">
            <wp:extent cx="333375" cy="228600"/>
            <wp:effectExtent l="0" t="0" r="9525" b="0"/>
            <wp:docPr id="23" name="Рисунок 23" descr="http://www.rpd.univ.kiev.ua/downloads/student/Book_Present/09_I_Nachalo/9_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rpd.univ.kiev.ua/downloads/student/Book_Present/09_I_Nachalo/9_3.files/image018.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але не приростами функцій, якими є повні диференціали. Знак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22" name="Рисунок 22" descr="http://www.rpd.univ.kiev.ua/downloads/student/Book_Present/09_I_Nachalo/9_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rpd.univ.kiev.ua/downloads/student/Book_Present/09_I_Nachalo/9_3.files/image019.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 має </w:t>
      </w:r>
      <w:r w:rsidRPr="00537C27">
        <w:rPr>
          <w:rFonts w:ascii="Times New Roman" w:eastAsia="Times New Roman" w:hAnsi="Times New Roman" w:cs="Times New Roman"/>
          <w:color w:val="000000"/>
          <w:sz w:val="28"/>
          <w:szCs w:val="28"/>
          <w:lang w:val="uk-UA" w:eastAsia="ru-RU"/>
        </w:rPr>
        <w:lastRenderedPageBreak/>
        <w:t>назву </w:t>
      </w:r>
      <w:r w:rsidRPr="00537C27">
        <w:rPr>
          <w:rFonts w:ascii="Times New Roman" w:eastAsia="Times New Roman" w:hAnsi="Times New Roman" w:cs="Times New Roman"/>
          <w:color w:val="000000"/>
          <w:sz w:val="28"/>
          <w:szCs w:val="28"/>
          <w:u w:val="single"/>
          <w:lang w:val="uk-UA" w:eastAsia="ru-RU"/>
        </w:rPr>
        <w:t>функціонал</w:t>
      </w:r>
      <w:r w:rsidRPr="00537C27">
        <w:rPr>
          <w:rFonts w:ascii="Times New Roman" w:eastAsia="Times New Roman" w:hAnsi="Times New Roman" w:cs="Times New Roman"/>
          <w:color w:val="000000"/>
          <w:sz w:val="28"/>
          <w:szCs w:val="28"/>
          <w:lang w:val="uk-UA" w:eastAsia="ru-RU"/>
        </w:rPr>
        <w:t>. Для функціоналу не можна записати повний диференціал, це просто позначення нескінченно малої величини.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Що ще треба зауважити щодо роботи. Робота може мати знак. Прийнято вважати, робота, яку виконує тіло, має знак </w:t>
      </w:r>
      <w:r>
        <w:rPr>
          <w:rFonts w:ascii="Times New Roman" w:eastAsia="Times New Roman" w:hAnsi="Times New Roman" w:cs="Times New Roman"/>
          <w:noProof/>
          <w:color w:val="000000"/>
          <w:sz w:val="28"/>
          <w:szCs w:val="28"/>
          <w:vertAlign w:val="subscript"/>
          <w:lang w:eastAsia="ru-RU"/>
        </w:rPr>
        <w:drawing>
          <wp:inline distT="0" distB="0" distL="0" distR="0">
            <wp:extent cx="257175" cy="180975"/>
            <wp:effectExtent l="0" t="0" r="9525" b="9525"/>
            <wp:docPr id="21" name="Рисунок 21" descr="http://www.rpd.univ.kiev.ua/downloads/student/Book_Present/09_I_Nachalo/9_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rpd.univ.kiev.ua/downloads/student/Book_Present/09_I_Nachalo/9_3.files/image020.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а робота, яку виконують над тілом зовнішні сили, має знак “</w:t>
      </w:r>
      <w:r w:rsidRPr="00537C27">
        <w:rPr>
          <w:rFonts w:ascii="Symbol" w:eastAsia="Times New Roman" w:hAnsi="Symbol" w:cs="Times New Roman"/>
          <w:color w:val="000000"/>
          <w:sz w:val="28"/>
          <w:szCs w:val="28"/>
          <w:lang w:val="uk-UA" w:eastAsia="ru-RU"/>
        </w:rPr>
        <w:t></w:t>
      </w:r>
      <w:r w:rsidRPr="00537C27">
        <w:rPr>
          <w:rFonts w:ascii="Times New Roman" w:eastAsia="Times New Roman" w:hAnsi="Times New Roman" w:cs="Times New Roman"/>
          <w:color w:val="000000"/>
          <w:sz w:val="28"/>
          <w:szCs w:val="28"/>
          <w:lang w:val="uk-UA" w:eastAsia="ru-RU"/>
        </w:rPr>
        <w:t>“ :</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AEBEECA" wp14:editId="383474DB">
            <wp:extent cx="1447800" cy="238125"/>
            <wp:effectExtent l="0" t="0" r="0" b="9525"/>
            <wp:docPr id="20" name="Рисунок 20" descr="http://www.rpd.univ.kiev.ua/downloads/student/Book_Present/09_I_Nachalo/9_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rpd.univ.kiev.ua/downloads/student/Book_Present/09_I_Nachalo/9_3.files/image021.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478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(9.3.4)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Для квазістатичних процесів тиск всередині системи дорівнює зовнішньому тискові</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BFF0D4B" wp14:editId="72ADC6DE">
            <wp:extent cx="733425" cy="238125"/>
            <wp:effectExtent l="0" t="0" r="9525" b="9525"/>
            <wp:docPr id="19" name="Рисунок 19" descr="http://www.rpd.univ.kiev.ua/downloads/student/Book_Present/09_I_Nachalo/9_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rpd.univ.kiev.ua/downloads/student/Book_Present/09_I_Nachalo/9_3.files/image022.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Отже, для квазістатичних процесів виконується співвідношення</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990600" cy="238125"/>
            <wp:effectExtent l="0" t="0" r="0" b="9525"/>
            <wp:docPr id="18" name="Рисунок 18" descr="http://www.rpd.univ.kiev.ua/downloads/student/Book_Present/09_I_Nachalo/9_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rpd.univ.kiev.ua/downloads/student/Book_Present/09_I_Nachalo/9_3.files/image023.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906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(9.3.5)</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3324225" cy="1857375"/>
            <wp:effectExtent l="0" t="0" r="9525" b="9525"/>
            <wp:wrapSquare wrapText="bothSides"/>
            <wp:docPr id="44" name="Рисунок 44" descr="Подпись:  &#10;&#10;Рис.9.3.3. Додатня і від’ємна робота у циклічних процесах&#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пись:  &#10;&#10;Рис.9.3.3. Додатня і від’ємна робота у циклічних процесах&#1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24225" cy="1857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C27">
        <w:rPr>
          <w:rFonts w:ascii="Times New Roman" w:eastAsia="Times New Roman" w:hAnsi="Times New Roman" w:cs="Times New Roman"/>
          <w:color w:val="000000"/>
          <w:sz w:val="28"/>
          <w:szCs w:val="28"/>
          <w:lang w:val="uk-UA" w:eastAsia="ru-RU"/>
        </w:rPr>
        <w:t>          Існують цикли, коли система внаслідок змін стану повернулась у вихідний стан. Всі параметри повернулись до вихідних значень, але може виникнути надлишок роботи. Робота циклу дорівнюватиме площі замкнутої кривої (рис.9.3.3). Щоб тіло виконувало роботу, треба, щоб цикл йшов за годинниковою стрілкою. Якщо ж цикл іде проти годинникової стрілки, над тілом виконується робота.</w:t>
      </w:r>
    </w:p>
    <w:p w:rsidR="00537C27" w:rsidRPr="003A314C" w:rsidRDefault="00537C27" w:rsidP="00AB4185">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537C27">
        <w:rPr>
          <w:rFonts w:ascii="Times New Roman" w:eastAsia="Times New Roman" w:hAnsi="Times New Roman" w:cs="Times New Roman"/>
          <w:b/>
          <w:bCs/>
          <w:color w:val="000000"/>
          <w:kern w:val="36"/>
          <w:sz w:val="28"/>
          <w:szCs w:val="28"/>
          <w:lang w:val="uk-UA" w:eastAsia="ru-RU"/>
        </w:rPr>
        <w:t>9.4. Внутрішня енергія</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Візьмемо тіло, розміщене під оболонкою. Впливати на нього можна двома способами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64384" behindDoc="0" locked="0" layoutInCell="1" allowOverlap="0">
            <wp:simplePos x="0" y="0"/>
            <wp:positionH relativeFrom="column">
              <wp:align>left</wp:align>
            </wp:positionH>
            <wp:positionV relativeFrom="line">
              <wp:posOffset>0</wp:posOffset>
            </wp:positionV>
            <wp:extent cx="2324100" cy="2390775"/>
            <wp:effectExtent l="0" t="0" r="0" b="9525"/>
            <wp:wrapSquare wrapText="bothSides"/>
            <wp:docPr id="51" name="Рисунок 51" descr="Подпись:  &#10;&#10;Рис.9.4.1. Вплив на тіло під адіабатичною оболонкою&#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одпись:  &#10;&#10;Рис.9.4.1. Вплив на тіло під адіабатичною оболонкою&#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24100" cy="2390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C27">
        <w:rPr>
          <w:rFonts w:ascii="Times New Roman" w:eastAsia="Times New Roman" w:hAnsi="Times New Roman" w:cs="Times New Roman"/>
          <w:color w:val="000000"/>
          <w:sz w:val="28"/>
          <w:szCs w:val="28"/>
          <w:lang w:val="uk-UA" w:eastAsia="ru-RU"/>
        </w:rPr>
        <w:t>1. Можна натиснути на оболонку. Це робота зовнішніх сил.</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2. Можна привести тіло в контакт із тілами з іншою температурою.</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Виключимо процес теплообміну і введемо поняття адіабатичної оболонки.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b/>
          <w:bCs/>
          <w:color w:val="000000"/>
          <w:sz w:val="28"/>
          <w:szCs w:val="28"/>
          <w:u w:val="single"/>
          <w:lang w:val="uk-UA" w:eastAsia="ru-RU"/>
        </w:rPr>
        <w:t>Адіабатична оболонка – це оболонка, яка повністю виключає процес теплообміну тіла з оточуючим середовищем</w:t>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val="uk-UA" w:eastAsia="ru-RU"/>
        </w:rPr>
      </w:pPr>
      <w:r w:rsidRPr="00537C27">
        <w:rPr>
          <w:rFonts w:ascii="Times New Roman" w:eastAsia="Times New Roman" w:hAnsi="Times New Roman" w:cs="Times New Roman"/>
          <w:color w:val="000000"/>
          <w:sz w:val="28"/>
          <w:szCs w:val="28"/>
          <w:lang w:val="uk-UA" w:eastAsia="ru-RU"/>
        </w:rPr>
        <w:t>          Далі будемо розглядати тіло під адіабатичною оболонкою, і сформулюємо наступний постулат.</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b/>
          <w:bCs/>
          <w:color w:val="000000"/>
          <w:sz w:val="28"/>
          <w:szCs w:val="28"/>
          <w:u w:val="single"/>
          <w:lang w:val="uk-UA" w:eastAsia="ru-RU"/>
        </w:rPr>
        <w:t>Постулат</w:t>
      </w: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color w:val="000000"/>
          <w:sz w:val="28"/>
          <w:szCs w:val="28"/>
          <w:u w:val="single"/>
          <w:lang w:val="uk-UA" w:eastAsia="ru-RU"/>
        </w:rPr>
        <w:t>Для тіла, що міститься під адіабатичною оболонкою, робота зовнішніх сил залежить лише від початкового і кінцевого станів системи і не залежить від форми шляху між станами</w:t>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lastRenderedPageBreak/>
        <w:t>          Цей постулат був сформульований на основі багатьох експериментів. Він не суперечить попередньому твердженню про залежність роботи від форми шляху. Просто ми розглядаємо не всі можливі переходи між станами, а лише ті, при яких зберігається адіабатична ізоляція системи, тобто частинні випадки.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xml:space="preserve">          Зробимо ще одне суттєве зауваження. Нехай у </w:t>
      </w:r>
      <w:proofErr w:type="spellStart"/>
      <w:r w:rsidRPr="00537C27">
        <w:rPr>
          <w:rFonts w:ascii="Times New Roman" w:eastAsia="Times New Roman" w:hAnsi="Times New Roman" w:cs="Times New Roman"/>
          <w:color w:val="000000"/>
          <w:sz w:val="28"/>
          <w:szCs w:val="28"/>
          <w:lang w:val="uk-UA" w:eastAsia="ru-RU"/>
        </w:rPr>
        <w:t>адіабатно</w:t>
      </w:r>
      <w:proofErr w:type="spellEnd"/>
      <w:r w:rsidRPr="00537C27">
        <w:rPr>
          <w:rFonts w:ascii="Times New Roman" w:eastAsia="Times New Roman" w:hAnsi="Times New Roman" w:cs="Times New Roman"/>
          <w:color w:val="000000"/>
          <w:sz w:val="28"/>
          <w:szCs w:val="28"/>
          <w:lang w:val="uk-UA" w:eastAsia="ru-RU"/>
        </w:rPr>
        <w:t xml:space="preserve"> ізольованій системі існують два стани 1 і 2. Якщо така система переходить із стану 1 до стану 2, то зворотній адіабатний перехід може виявитись неможливим. Але дослід показав, якими б не були стани 1 і 2 в </w:t>
      </w:r>
      <w:proofErr w:type="spellStart"/>
      <w:r w:rsidRPr="00537C27">
        <w:rPr>
          <w:rFonts w:ascii="Times New Roman" w:eastAsia="Times New Roman" w:hAnsi="Times New Roman" w:cs="Times New Roman"/>
          <w:color w:val="000000"/>
          <w:sz w:val="28"/>
          <w:szCs w:val="28"/>
          <w:lang w:val="uk-UA" w:eastAsia="ru-RU"/>
        </w:rPr>
        <w:t>адіабатно</w:t>
      </w:r>
      <w:proofErr w:type="spellEnd"/>
      <w:r w:rsidRPr="00537C27">
        <w:rPr>
          <w:rFonts w:ascii="Times New Roman" w:eastAsia="Times New Roman" w:hAnsi="Times New Roman" w:cs="Times New Roman"/>
          <w:color w:val="000000"/>
          <w:sz w:val="28"/>
          <w:szCs w:val="28"/>
          <w:lang w:val="uk-UA" w:eastAsia="ru-RU"/>
        </w:rPr>
        <w:t xml:space="preserve"> ізольованій системі, завжди є можливим хоча б один адіабатичний перехід : або із стану 1 в стан 2; або зворотній перехід із стану 2 в стан 1.</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Спираючись на сформульований постулат, введемо поняття про внутрішню енергію системи.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b/>
          <w:bCs/>
          <w:color w:val="000000"/>
          <w:sz w:val="28"/>
          <w:szCs w:val="28"/>
          <w:u w:val="single"/>
          <w:lang w:val="uk-UA" w:eastAsia="ru-RU"/>
        </w:rPr>
        <w:t>Внутрішньою енергією системи</w:t>
      </w:r>
      <w:r w:rsidRPr="00537C27">
        <w:rPr>
          <w:rFonts w:ascii="Times New Roman" w:eastAsia="Times New Roman" w:hAnsi="Times New Roman" w:cs="Times New Roman"/>
          <w:color w:val="000000"/>
          <w:sz w:val="28"/>
          <w:szCs w:val="28"/>
          <w:lang w:val="uk-UA" w:eastAsia="ru-RU"/>
        </w:rPr>
        <w:t> (позначається </w:t>
      </w:r>
      <w:r>
        <w:rPr>
          <w:rFonts w:ascii="Times New Roman" w:eastAsia="Times New Roman" w:hAnsi="Times New Roman" w:cs="Times New Roman"/>
          <w:noProof/>
          <w:color w:val="000000"/>
          <w:sz w:val="28"/>
          <w:szCs w:val="28"/>
          <w:vertAlign w:val="subscript"/>
          <w:lang w:eastAsia="ru-RU"/>
        </w:rPr>
        <w:drawing>
          <wp:inline distT="0" distB="0" distL="0" distR="0">
            <wp:extent cx="180975" cy="190500"/>
            <wp:effectExtent l="0" t="0" r="9525" b="0"/>
            <wp:docPr id="50" name="Рисунок 50" descr="http://www.rpd.univ.kiev.ua/downloads/student/Book_Present/09_I_Nachalo/9_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rpd.univ.kiev.ua/downloads/student/Book_Present/09_I_Nachalo/9_4.files/image002.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b/>
          <w:bCs/>
          <w:color w:val="000000"/>
          <w:sz w:val="28"/>
          <w:szCs w:val="28"/>
          <w:u w:val="single"/>
          <w:lang w:val="uk-UA" w:eastAsia="ru-RU"/>
        </w:rPr>
        <w:t>називається функція стану, зміна якої під час будь-якого процесу, що виконує система під адіабатичною оболонкою, дорівнює роботі зовнішніх сил над системою, при переводі її із початкового стану у кінцевий</w:t>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011EC9C" wp14:editId="5AAEFC21">
            <wp:extent cx="1790700" cy="238125"/>
            <wp:effectExtent l="0" t="0" r="0" b="9525"/>
            <wp:docPr id="49" name="Рисунок 49" descr="http://www.rpd.univ.kiev.ua/downloads/student/Book_Present/09_I_Nachalo/9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rpd.univ.kiev.ua/downloads/student/Book_Present/09_I_Nachalo/9_4.files/image003.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907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(9.4.1)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Якщо скористатись тим, що для квазістатичних процесів виконується співвідношення </w:t>
      </w:r>
      <w:r>
        <w:rPr>
          <w:rFonts w:ascii="Times New Roman" w:eastAsia="Times New Roman" w:hAnsi="Times New Roman" w:cs="Times New Roman"/>
          <w:noProof/>
          <w:color w:val="000000"/>
          <w:sz w:val="28"/>
          <w:szCs w:val="28"/>
          <w:vertAlign w:val="subscript"/>
          <w:lang w:eastAsia="ru-RU"/>
        </w:rPr>
        <w:drawing>
          <wp:inline distT="0" distB="0" distL="0" distR="0">
            <wp:extent cx="866775" cy="238125"/>
            <wp:effectExtent l="0" t="0" r="9525" b="9525"/>
            <wp:docPr id="48" name="Рисунок 48" descr="http://www.rpd.univ.kiev.ua/downloads/student/Book_Present/09_I_Nachalo/9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rpd.univ.kiev.ua/downloads/student/Book_Present/09_I_Nachalo/9_4.files/image004.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460DA23" wp14:editId="229D4084">
            <wp:extent cx="1476375" cy="238125"/>
            <wp:effectExtent l="0" t="0" r="9525" b="9525"/>
            <wp:docPr id="47" name="Рисунок 47" descr="http://www.rpd.univ.kiev.ua/downloads/student/Book_Present/09_I_Nachalo/9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rpd.univ.kiev.ua/downloads/student/Book_Present/09_I_Nachalo/9_4.files/image005.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763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(9.4.2)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При адіабатичному процесі робота, яку виконує система, дорівнює зменшенню її внутрішньої енергії.</w:t>
      </w:r>
    </w:p>
    <w:p w:rsidR="00537C27" w:rsidRPr="003A314C" w:rsidRDefault="00537C27" w:rsidP="00AB4185">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537C27">
        <w:rPr>
          <w:rFonts w:ascii="Times New Roman" w:eastAsia="Times New Roman" w:hAnsi="Times New Roman" w:cs="Times New Roman"/>
          <w:b/>
          <w:bCs/>
          <w:color w:val="000000"/>
          <w:kern w:val="36"/>
          <w:sz w:val="28"/>
          <w:szCs w:val="28"/>
          <w:lang w:val="uk-UA" w:eastAsia="ru-RU"/>
        </w:rPr>
        <w:t>9.5. Кількість теплоти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66432" behindDoc="0" locked="0" layoutInCell="1" allowOverlap="0">
            <wp:simplePos x="0" y="0"/>
            <wp:positionH relativeFrom="column">
              <wp:align>left</wp:align>
            </wp:positionH>
            <wp:positionV relativeFrom="line">
              <wp:posOffset>0</wp:posOffset>
            </wp:positionV>
            <wp:extent cx="2228850" cy="2400300"/>
            <wp:effectExtent l="0" t="0" r="0" b="0"/>
            <wp:wrapSquare wrapText="bothSides"/>
            <wp:docPr id="56" name="Рисунок 56" descr="Подпись:  &#10;&#10;Рис.9.5.1. Дві системи під адіабатною оболонкою&#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дпись:  &#10;&#10;Рис.9.5.1. Дві системи під адіабатною оболонкою&#1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28850" cy="2400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C27">
        <w:rPr>
          <w:rFonts w:ascii="Times New Roman" w:eastAsia="Times New Roman" w:hAnsi="Times New Roman" w:cs="Times New Roman"/>
          <w:color w:val="000000"/>
          <w:sz w:val="28"/>
          <w:szCs w:val="28"/>
          <w:lang w:val="uk-UA" w:eastAsia="ru-RU"/>
        </w:rPr>
        <w:t>          Тепер знімемо обмеження на теплообмін. Нехай є дві системи, які контактують і мають різну температуру. Вони разом </w:t>
      </w:r>
      <w:r>
        <w:rPr>
          <w:rFonts w:ascii="Times New Roman" w:eastAsia="Times New Roman" w:hAnsi="Times New Roman" w:cs="Times New Roman"/>
          <w:noProof/>
          <w:color w:val="000000"/>
          <w:sz w:val="28"/>
          <w:szCs w:val="28"/>
          <w:vertAlign w:val="subscript"/>
          <w:lang w:eastAsia="ru-RU"/>
        </w:rPr>
        <w:drawing>
          <wp:inline distT="0" distB="0" distL="0" distR="0">
            <wp:extent cx="561975" cy="228600"/>
            <wp:effectExtent l="0" t="0" r="9525" b="0"/>
            <wp:docPr id="55" name="Рисунок 55" descr="http://www.rpd.univ.kiev.ua/downloads/student/Book_Present/09_I_Nachalo/9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rpd.univ.kiev.ua/downloads/student/Book_Present/09_I_Nachalo/9_5.files/image002.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619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замкнуті у адіабатичну оболонку. Над системою </w:t>
      </w:r>
      <w:r>
        <w:rPr>
          <w:rFonts w:ascii="Times New Roman" w:eastAsia="Times New Roman" w:hAnsi="Times New Roman" w:cs="Times New Roman"/>
          <w:noProof/>
          <w:color w:val="000000"/>
          <w:sz w:val="28"/>
          <w:szCs w:val="28"/>
          <w:vertAlign w:val="subscript"/>
          <w:lang w:eastAsia="ru-RU"/>
        </w:rPr>
        <w:drawing>
          <wp:inline distT="0" distB="0" distL="0" distR="0">
            <wp:extent cx="123825" cy="180975"/>
            <wp:effectExtent l="0" t="0" r="9525" b="9525"/>
            <wp:docPr id="54" name="Рисунок 54" descr="http://www.rpd.univ.kiev.ua/downloads/student/Book_Present/09_I_Nachalo/9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rpd.univ.kiev.ua/downloads/student/Book_Present/09_I_Nachalo/9_5.files/image003.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 розміщений жорсткий, </w:t>
      </w:r>
      <w:proofErr w:type="spellStart"/>
      <w:r w:rsidRPr="00537C27">
        <w:rPr>
          <w:rFonts w:ascii="Times New Roman" w:eastAsia="Times New Roman" w:hAnsi="Times New Roman" w:cs="Times New Roman"/>
          <w:color w:val="000000"/>
          <w:sz w:val="28"/>
          <w:szCs w:val="28"/>
          <w:lang w:val="uk-UA" w:eastAsia="ru-RU"/>
        </w:rPr>
        <w:t>теплонепровідний</w:t>
      </w:r>
      <w:proofErr w:type="spellEnd"/>
      <w:r w:rsidRPr="00537C27">
        <w:rPr>
          <w:rFonts w:ascii="Times New Roman" w:eastAsia="Times New Roman" w:hAnsi="Times New Roman" w:cs="Times New Roman"/>
          <w:color w:val="000000"/>
          <w:sz w:val="28"/>
          <w:szCs w:val="28"/>
          <w:lang w:val="uk-UA" w:eastAsia="ru-RU"/>
        </w:rPr>
        <w:t xml:space="preserve"> поршень. Але між </w:t>
      </w:r>
      <w:proofErr w:type="spellStart"/>
      <w:r w:rsidRPr="00537C27">
        <w:rPr>
          <w:rFonts w:ascii="Times New Roman" w:eastAsia="Times New Roman" w:hAnsi="Times New Roman" w:cs="Times New Roman"/>
          <w:color w:val="000000"/>
          <w:sz w:val="28"/>
          <w:szCs w:val="28"/>
          <w:lang w:val="uk-UA" w:eastAsia="ru-RU"/>
        </w:rPr>
        <w:t>систем</w:t>
      </w:r>
      <w:proofErr w:type="spellEnd"/>
      <w:r w:rsidRPr="00537C27">
        <w:rPr>
          <w:rFonts w:ascii="Times New Roman" w:eastAsia="Times New Roman" w:hAnsi="Times New Roman" w:cs="Times New Roman"/>
          <w:color w:val="000000"/>
          <w:sz w:val="28"/>
          <w:szCs w:val="28"/>
          <w:lang w:val="uk-UA" w:eastAsia="ru-RU"/>
        </w:rPr>
        <w:t>ами </w:t>
      </w:r>
      <w:r w:rsidRPr="00537C27">
        <w:rPr>
          <w:rFonts w:ascii="Times New Roman" w:eastAsia="Times New Roman" w:hAnsi="Times New Roman" w:cs="Times New Roman"/>
          <w:i/>
          <w:iCs/>
          <w:color w:val="000000"/>
          <w:sz w:val="28"/>
          <w:szCs w:val="28"/>
          <w:lang w:val="uk-UA" w:eastAsia="ru-RU"/>
        </w:rPr>
        <w:t>І</w:t>
      </w:r>
      <w:r w:rsidRPr="00537C27">
        <w:rPr>
          <w:rFonts w:ascii="Times New Roman" w:eastAsia="Times New Roman" w:hAnsi="Times New Roman" w:cs="Times New Roman"/>
          <w:color w:val="000000"/>
          <w:sz w:val="28"/>
          <w:szCs w:val="28"/>
          <w:lang w:val="uk-UA" w:eastAsia="ru-RU"/>
        </w:rPr>
        <w:t> і </w:t>
      </w:r>
      <w:r w:rsidRPr="00537C27">
        <w:rPr>
          <w:rFonts w:ascii="Times New Roman" w:eastAsia="Times New Roman" w:hAnsi="Times New Roman" w:cs="Times New Roman"/>
          <w:i/>
          <w:iCs/>
          <w:color w:val="000000"/>
          <w:sz w:val="28"/>
          <w:szCs w:val="28"/>
          <w:lang w:val="uk-UA" w:eastAsia="ru-RU"/>
        </w:rPr>
        <w:t>ІІ</w:t>
      </w:r>
      <w:r w:rsidRPr="00537C27">
        <w:rPr>
          <w:rFonts w:ascii="Times New Roman" w:eastAsia="Times New Roman" w:hAnsi="Times New Roman" w:cs="Times New Roman"/>
          <w:color w:val="000000"/>
          <w:sz w:val="28"/>
          <w:szCs w:val="28"/>
          <w:lang w:val="uk-UA" w:eastAsia="ru-RU"/>
        </w:rPr>
        <w:t>  можливий теплообмін.</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b/>
          <w:bCs/>
          <w:color w:val="000000"/>
          <w:sz w:val="28"/>
          <w:szCs w:val="28"/>
          <w:u w:val="single"/>
          <w:lang w:val="uk-UA" w:eastAsia="ru-RU"/>
        </w:rPr>
        <w:t>Теплообмін – це обмін внутрішньою енергією між двома системами, що відбувається без виконання макроскопічної роботи. Внутрішня енергія, що передається у процесі теплообміну, називається кількістю теплоти і позначається</w:t>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39704D47" wp14:editId="245166D3">
            <wp:extent cx="180975" cy="228600"/>
            <wp:effectExtent l="0" t="0" r="9525" b="0"/>
            <wp:docPr id="53" name="Рисунок 53" descr="http://www.rpd.univ.kiev.ua/downloads/student/Book_Present/09_I_Nachalo/9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rpd.univ.kiev.ua/downloads/student/Book_Present/09_I_Nachalo/9_5.files/image004.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AB4185" w:rsidRDefault="00537C27" w:rsidP="00537C27">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7B89BB8" wp14:editId="303ADD8D">
            <wp:extent cx="923925" cy="238125"/>
            <wp:effectExtent l="0" t="0" r="9525" b="9525"/>
            <wp:docPr id="52" name="Рисунок 52" descr="http://www.rpd.univ.kiev.ua/downloads/student/Book_Present/09_I_Nachalo/9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rpd.univ.kiev.ua/downloads/student/Book_Present/09_I_Nachalo/9_5.files/image005.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239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(9.5.1)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          Зміна внутрішньої енергії під час теплообміну також пов’язана із роботою, але це не макроскопічна робота, пов’язана із зміною зовнішніх макроскопічних параметрів, а мікроскопічна робота, що складається із робіт </w:t>
      </w:r>
      <w:r w:rsidRPr="00537C27">
        <w:rPr>
          <w:rFonts w:ascii="Times New Roman" w:eastAsia="Times New Roman" w:hAnsi="Times New Roman" w:cs="Times New Roman"/>
          <w:color w:val="000000"/>
          <w:sz w:val="28"/>
          <w:szCs w:val="28"/>
          <w:lang w:val="uk-UA" w:eastAsia="ru-RU"/>
        </w:rPr>
        <w:lastRenderedPageBreak/>
        <w:t>молекул або атомів. Це робота при зіткненні молекул при передачі тепло від більш нагрітої частини газу до менш нагрітої.</w:t>
      </w:r>
    </w:p>
    <w:p w:rsidR="00537C27" w:rsidRPr="00537C27" w:rsidRDefault="00537C27" w:rsidP="00537C27">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537C27">
        <w:rPr>
          <w:rFonts w:ascii="Times New Roman" w:eastAsia="Times New Roman" w:hAnsi="Times New Roman" w:cs="Times New Roman"/>
          <w:b/>
          <w:bCs/>
          <w:color w:val="000000"/>
          <w:kern w:val="36"/>
          <w:sz w:val="28"/>
          <w:szCs w:val="28"/>
          <w:lang w:val="uk-UA" w:eastAsia="ru-RU"/>
        </w:rPr>
        <w:t>9.6. Кількісне формулювання першого начала термодинаміки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Введені нами поняття роботи, внутрішньої енергії та кількості теплоти дозволять кількісно сформулювати перше начало термодинаміки, яким є закон збереження енергії.</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Обидві системи </w:t>
      </w:r>
      <w:r>
        <w:rPr>
          <w:rFonts w:ascii="Times New Roman" w:eastAsia="Times New Roman" w:hAnsi="Times New Roman" w:cs="Times New Roman"/>
          <w:noProof/>
          <w:color w:val="000000"/>
          <w:sz w:val="28"/>
          <w:szCs w:val="28"/>
          <w:vertAlign w:val="subscript"/>
          <w:lang w:eastAsia="ru-RU"/>
        </w:rPr>
        <w:drawing>
          <wp:inline distT="0" distB="0" distL="0" distR="0">
            <wp:extent cx="561975" cy="228600"/>
            <wp:effectExtent l="0" t="0" r="9525" b="0"/>
            <wp:docPr id="85" name="Рисунок 85" descr="http://www.rpd.univ.kiev.ua/downloads/student/Book_Present/09_I_Nachalo/9_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rpd.univ.kiev.ua/downloads/student/Book_Present/09_I_Nachalo/9_6.files/image001.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619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 замкнуті у жорстку адіабатичну оболонку (рис.9.5.1). Але між </w:t>
      </w:r>
      <w:proofErr w:type="spellStart"/>
      <w:r w:rsidRPr="00537C27">
        <w:rPr>
          <w:rFonts w:ascii="Times New Roman" w:eastAsia="Times New Roman" w:hAnsi="Times New Roman" w:cs="Times New Roman"/>
          <w:color w:val="000000"/>
          <w:sz w:val="28"/>
          <w:szCs w:val="28"/>
          <w:lang w:val="uk-UA" w:eastAsia="ru-RU"/>
        </w:rPr>
        <w:t>систем</w:t>
      </w:r>
      <w:proofErr w:type="spellEnd"/>
      <w:r w:rsidRPr="00537C27">
        <w:rPr>
          <w:rFonts w:ascii="Times New Roman" w:eastAsia="Times New Roman" w:hAnsi="Times New Roman" w:cs="Times New Roman"/>
          <w:color w:val="000000"/>
          <w:sz w:val="28"/>
          <w:szCs w:val="28"/>
          <w:lang w:val="uk-UA" w:eastAsia="ru-RU"/>
        </w:rPr>
        <w:t>ами </w:t>
      </w:r>
      <w:r w:rsidRPr="00537C27">
        <w:rPr>
          <w:rFonts w:ascii="Times New Roman" w:eastAsia="Times New Roman" w:hAnsi="Times New Roman" w:cs="Times New Roman"/>
          <w:i/>
          <w:iCs/>
          <w:color w:val="000000"/>
          <w:sz w:val="28"/>
          <w:szCs w:val="28"/>
          <w:lang w:val="uk-UA" w:eastAsia="ru-RU"/>
        </w:rPr>
        <w:t>І</w:t>
      </w:r>
      <w:r w:rsidRPr="00537C27">
        <w:rPr>
          <w:rFonts w:ascii="Times New Roman" w:eastAsia="Times New Roman" w:hAnsi="Times New Roman" w:cs="Times New Roman"/>
          <w:color w:val="000000"/>
          <w:sz w:val="28"/>
          <w:szCs w:val="28"/>
          <w:lang w:val="uk-UA" w:eastAsia="ru-RU"/>
        </w:rPr>
        <w:t> і </w:t>
      </w:r>
      <w:r w:rsidRPr="00537C27">
        <w:rPr>
          <w:rFonts w:ascii="Times New Roman" w:eastAsia="Times New Roman" w:hAnsi="Times New Roman" w:cs="Times New Roman"/>
          <w:i/>
          <w:iCs/>
          <w:color w:val="000000"/>
          <w:sz w:val="28"/>
          <w:szCs w:val="28"/>
          <w:lang w:val="uk-UA" w:eastAsia="ru-RU"/>
        </w:rPr>
        <w:t>ІІ</w:t>
      </w:r>
      <w:r w:rsidRPr="00537C27">
        <w:rPr>
          <w:rFonts w:ascii="Times New Roman" w:eastAsia="Times New Roman" w:hAnsi="Times New Roman" w:cs="Times New Roman"/>
          <w:color w:val="000000"/>
          <w:sz w:val="28"/>
          <w:szCs w:val="28"/>
          <w:lang w:val="uk-UA" w:eastAsia="ru-RU"/>
        </w:rPr>
        <w:t>  можливий теплообмін. На систему </w:t>
      </w:r>
      <w:r>
        <w:rPr>
          <w:rFonts w:ascii="Times New Roman" w:eastAsia="Times New Roman" w:hAnsi="Times New Roman" w:cs="Times New Roman"/>
          <w:noProof/>
          <w:color w:val="000000"/>
          <w:sz w:val="28"/>
          <w:szCs w:val="28"/>
          <w:vertAlign w:val="subscript"/>
          <w:lang w:eastAsia="ru-RU"/>
        </w:rPr>
        <w:drawing>
          <wp:inline distT="0" distB="0" distL="0" distR="0">
            <wp:extent cx="123825" cy="180975"/>
            <wp:effectExtent l="0" t="0" r="9525" b="9525"/>
            <wp:docPr id="84" name="Рисунок 84" descr="http://www.rpd.univ.kiev.ua/downloads/student/Book_Present/09_I_Nachalo/9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rpd.univ.kiev.ua/downloads/student/Book_Present/09_I_Nachalo/9_6.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 можуть діяти зовнішні сили через рухомий поршень. На </w:t>
      </w:r>
      <w:proofErr w:type="spellStart"/>
      <w:r w:rsidRPr="00537C27">
        <w:rPr>
          <w:rFonts w:ascii="Times New Roman" w:eastAsia="Times New Roman" w:hAnsi="Times New Roman" w:cs="Times New Roman"/>
          <w:color w:val="000000"/>
          <w:sz w:val="28"/>
          <w:szCs w:val="28"/>
          <w:lang w:val="uk-UA" w:eastAsia="ru-RU"/>
        </w:rPr>
        <w:t>систему </w:t>
      </w:r>
      <w:r w:rsidRPr="00537C27">
        <w:rPr>
          <w:rFonts w:ascii="Times New Roman" w:eastAsia="Times New Roman" w:hAnsi="Times New Roman" w:cs="Times New Roman"/>
          <w:i/>
          <w:iCs/>
          <w:color w:val="000000"/>
          <w:sz w:val="28"/>
          <w:szCs w:val="28"/>
          <w:lang w:val="uk-UA" w:eastAsia="ru-RU"/>
        </w:rPr>
        <w:t>ІІ </w:t>
      </w:r>
      <w:proofErr w:type="spellEnd"/>
      <w:r w:rsidRPr="00537C27">
        <w:rPr>
          <w:rFonts w:ascii="Times New Roman" w:eastAsia="Times New Roman" w:hAnsi="Times New Roman" w:cs="Times New Roman"/>
          <w:color w:val="000000"/>
          <w:sz w:val="28"/>
          <w:szCs w:val="28"/>
          <w:lang w:val="uk-UA" w:eastAsia="ru-RU"/>
        </w:rPr>
        <w:t>зовнішні сили не діють.</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Введемо позначення</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19100" cy="266700"/>
            <wp:effectExtent l="0" t="0" r="0" b="0"/>
            <wp:docPr id="83" name="Рисунок 83" descr="http://www.rpd.univ.kiev.ua/downloads/student/Book_Present/09_I_Nachalo/9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rpd.univ.kiev.ua/downloads/student/Book_Present/09_I_Nachalo/9_6.files/image003.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19100" cy="2667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внутрішня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123825" cy="180975"/>
            <wp:effectExtent l="0" t="0" r="9525" b="9525"/>
            <wp:docPr id="82" name="Рисунок 82" descr="http://www.rpd.univ.kiev.ua/downloads/student/Book_Present/09_I_Nachalo/9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rpd.univ.kiev.ua/downloads/student/Book_Present/09_I_Nachalo/9_6.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системи;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66725" cy="266700"/>
            <wp:effectExtent l="0" t="0" r="9525" b="0"/>
            <wp:docPr id="81" name="Рисунок 81" descr="http://www.rpd.univ.kiev.ua/downloads/student/Book_Present/09_I_Nachalo/9_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rpd.univ.kiev.ua/downloads/student/Book_Present/09_I_Nachalo/9_6.files/image004.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66725" cy="2667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внутрішня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190500" cy="180975"/>
            <wp:effectExtent l="0" t="0" r="0" b="9525"/>
            <wp:docPr id="80" name="Рисунок 80" descr="http://www.rpd.univ.kiev.ua/downloads/student/Book_Present/09_I_Nachalo/9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rpd.univ.kiev.ua/downloads/student/Book_Present/09_I_Nachalo/9_6.files/image005.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системи;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381000" cy="238125"/>
            <wp:effectExtent l="0" t="0" r="0" b="9525"/>
            <wp:docPr id="79" name="Рисунок 79" descr="http://www.rpd.univ.kiev.ua/downloads/student/Book_Present/09_I_Nachalo/9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rpd.univ.kiev.ua/downloads/student/Book_Present/09_I_Nachalo/9_6.files/image006.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стан всієї системи до виконання роботи;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09575" cy="238125"/>
            <wp:effectExtent l="0" t="0" r="9525" b="9525"/>
            <wp:docPr id="78" name="Рисунок 78" descr="http://www.rpd.univ.kiev.ua/downloads/student/Book_Present/09_I_Nachalo/9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rpd.univ.kiev.ua/downloads/student/Book_Present/09_I_Nachalo/9_6.files/image007.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стан всієї системи після виконання роботи;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600075" cy="304800"/>
            <wp:effectExtent l="0" t="0" r="9525" b="0"/>
            <wp:docPr id="77" name="Рисунок 77" descr="http://www.rpd.univ.kiev.ua/downloads/student/Book_Present/09_I_Nachalo/9_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rpd.univ.kiev.ua/downloads/student/Book_Present/09_I_Nachalo/9_6.files/image008.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00075" cy="3048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робота зовнішніх сил над </w:t>
      </w:r>
      <w:r>
        <w:rPr>
          <w:rFonts w:ascii="Times New Roman" w:eastAsia="Times New Roman" w:hAnsi="Times New Roman" w:cs="Times New Roman"/>
          <w:noProof/>
          <w:color w:val="000000"/>
          <w:sz w:val="28"/>
          <w:szCs w:val="28"/>
          <w:vertAlign w:val="subscript"/>
          <w:lang w:eastAsia="ru-RU"/>
        </w:rPr>
        <w:drawing>
          <wp:inline distT="0" distB="0" distL="0" distR="0">
            <wp:extent cx="123825" cy="180975"/>
            <wp:effectExtent l="0" t="0" r="9525" b="9525"/>
            <wp:docPr id="76" name="Рисунок 76" descr="http://www.rpd.univ.kiev.ua/downloads/student/Book_Present/09_I_Nachalo/9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rpd.univ.kiev.ua/downloads/student/Book_Present/09_I_Nachalo/9_6.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системою. На </w:t>
      </w:r>
      <w:r>
        <w:rPr>
          <w:rFonts w:ascii="Times New Roman" w:eastAsia="Times New Roman" w:hAnsi="Times New Roman" w:cs="Times New Roman"/>
          <w:noProof/>
          <w:color w:val="000000"/>
          <w:sz w:val="28"/>
          <w:szCs w:val="28"/>
          <w:vertAlign w:val="subscript"/>
          <w:lang w:eastAsia="ru-RU"/>
        </w:rPr>
        <w:drawing>
          <wp:inline distT="0" distB="0" distL="0" distR="0">
            <wp:extent cx="190500" cy="180975"/>
            <wp:effectExtent l="0" t="0" r="0" b="9525"/>
            <wp:docPr id="75" name="Рисунок 75" descr="http://www.rpd.univ.kiev.ua/downloads/student/Book_Present/09_I_Nachalo/9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rpd.univ.kiev.ua/downloads/student/Book_Present/09_I_Nachalo/9_6.files/image005.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систему зовнішні сили не діють.</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Внутрішня енергія всієї системи складається із внутрішніх енергій кожної з систем </w:t>
      </w:r>
      <w:r>
        <w:rPr>
          <w:rFonts w:ascii="Times New Roman" w:eastAsia="Times New Roman" w:hAnsi="Times New Roman" w:cs="Times New Roman"/>
          <w:noProof/>
          <w:color w:val="000000"/>
          <w:sz w:val="28"/>
          <w:szCs w:val="28"/>
          <w:vertAlign w:val="subscript"/>
          <w:lang w:eastAsia="ru-RU"/>
        </w:rPr>
        <w:drawing>
          <wp:inline distT="0" distB="0" distL="0" distR="0">
            <wp:extent cx="123825" cy="180975"/>
            <wp:effectExtent l="0" t="0" r="9525" b="9525"/>
            <wp:docPr id="74" name="Рисунок 74" descr="http://www.rpd.univ.kiev.ua/downloads/student/Book_Present/09_I_Nachalo/9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rpd.univ.kiev.ua/downloads/student/Book_Present/09_I_Nachalo/9_6.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190500" cy="180975"/>
            <wp:effectExtent l="0" t="0" r="0" b="9525"/>
            <wp:docPr id="73" name="Рисунок 73" descr="http://www.rpd.univ.kiev.ua/downloads/student/Book_Present/09_I_Nachalo/9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rpd.univ.kiev.ua/downloads/student/Book_Present/09_I_Nachalo/9_6.files/image005.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36B438B" wp14:editId="750B282D">
            <wp:extent cx="1038225" cy="266700"/>
            <wp:effectExtent l="0" t="0" r="9525" b="0"/>
            <wp:docPr id="72" name="Рисунок 72" descr="http://www.rpd.univ.kiev.ua/downloads/student/Book_Present/09_I_Nachalo/9_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rpd.univ.kiev.ua/downloads/student/Book_Present/09_I_Nachalo/9_6.files/image009.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038225" cy="2667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(9.6.1)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тобто внутрішня енергія, як і будь-яка енергія, </w:t>
      </w:r>
      <w:r w:rsidRPr="00537C27">
        <w:rPr>
          <w:rFonts w:ascii="Symbol" w:eastAsia="Times New Roman" w:hAnsi="Symbol" w:cs="Times New Roman"/>
          <w:color w:val="000000"/>
          <w:sz w:val="28"/>
          <w:szCs w:val="28"/>
          <w:lang w:val="uk-UA" w:eastAsia="ru-RU"/>
        </w:rPr>
        <w:t></w:t>
      </w:r>
      <w:r w:rsidRPr="00537C27">
        <w:rPr>
          <w:rFonts w:ascii="Times New Roman" w:eastAsia="Times New Roman" w:hAnsi="Times New Roman" w:cs="Times New Roman"/>
          <w:color w:val="000000"/>
          <w:sz w:val="28"/>
          <w:szCs w:val="28"/>
          <w:lang w:val="uk-UA" w:eastAsia="ru-RU"/>
        </w:rPr>
        <w:t> величина адитивна.</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Нехай вся система </w:t>
      </w:r>
      <w:r>
        <w:rPr>
          <w:rFonts w:ascii="Times New Roman" w:eastAsia="Times New Roman" w:hAnsi="Times New Roman" w:cs="Times New Roman"/>
          <w:noProof/>
          <w:color w:val="000000"/>
          <w:sz w:val="28"/>
          <w:szCs w:val="28"/>
          <w:vertAlign w:val="subscript"/>
          <w:lang w:eastAsia="ru-RU"/>
        </w:rPr>
        <w:drawing>
          <wp:inline distT="0" distB="0" distL="0" distR="0">
            <wp:extent cx="561975" cy="228600"/>
            <wp:effectExtent l="0" t="0" r="9525" b="0"/>
            <wp:docPr id="71" name="Рисунок 71" descr="http://www.rpd.univ.kiev.ua/downloads/student/Book_Present/09_I_Nachalo/9_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rpd.univ.kiev.ua/downloads/student/Book_Present/09_I_Nachalo/9_6.files/image001.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619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перейшла із стану 1 у стан 2. Це відбулось за рахунок виконання роботи зовнішніми силами над системою </w:t>
      </w:r>
      <w:r>
        <w:rPr>
          <w:rFonts w:ascii="Times New Roman" w:eastAsia="Times New Roman" w:hAnsi="Times New Roman" w:cs="Times New Roman"/>
          <w:noProof/>
          <w:color w:val="000000"/>
          <w:sz w:val="28"/>
          <w:szCs w:val="28"/>
          <w:vertAlign w:val="subscript"/>
          <w:lang w:eastAsia="ru-RU"/>
        </w:rPr>
        <w:drawing>
          <wp:inline distT="0" distB="0" distL="0" distR="0">
            <wp:extent cx="123825" cy="180975"/>
            <wp:effectExtent l="0" t="0" r="9525" b="9525"/>
            <wp:docPr id="70" name="Рисунок 70" descr="http://www.rpd.univ.kiev.ua/downloads/student/Book_Present/09_I_Nachalo/9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rpd.univ.kiev.ua/downloads/student/Book_Present/09_I_Nachalo/9_6.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886325" cy="304800"/>
            <wp:effectExtent l="0" t="0" r="9525" b="0"/>
            <wp:docPr id="69" name="Рисунок 69" descr="http://www.rpd.univ.kiev.ua/downloads/student/Book_Present/09_I_Nachalo/9_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rpd.univ.kiev.ua/downloads/student/Book_Present/09_I_Nachalo/9_6.files/image010.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886325" cy="3048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(9.6.2)</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Кожна система змінила свою внутрішню енергію. За рахунок чого може змінитись внутрішня енергія системи </w:t>
      </w:r>
      <w:r>
        <w:rPr>
          <w:rFonts w:ascii="Times New Roman" w:eastAsia="Times New Roman" w:hAnsi="Times New Roman" w:cs="Times New Roman"/>
          <w:noProof/>
          <w:color w:val="000000"/>
          <w:sz w:val="28"/>
          <w:szCs w:val="28"/>
          <w:vertAlign w:val="subscript"/>
          <w:lang w:eastAsia="ru-RU"/>
        </w:rPr>
        <w:drawing>
          <wp:inline distT="0" distB="0" distL="0" distR="0">
            <wp:extent cx="190500" cy="180975"/>
            <wp:effectExtent l="0" t="0" r="0" b="9525"/>
            <wp:docPr id="68" name="Рисунок 68" descr="http://www.rpd.univ.kiev.ua/downloads/student/Book_Present/09_I_Nachalo/9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rpd.univ.kiev.ua/downloads/student/Book_Present/09_I_Nachalo/9_6.files/image005.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color w:val="000000"/>
          <w:sz w:val="28"/>
          <w:szCs w:val="28"/>
          <w:u w:val="single"/>
          <w:lang w:val="uk-UA" w:eastAsia="ru-RU"/>
        </w:rPr>
        <w:t>Тільки</w:t>
      </w:r>
      <w:r w:rsidRPr="00537C27">
        <w:rPr>
          <w:rFonts w:ascii="Times New Roman" w:eastAsia="Times New Roman" w:hAnsi="Times New Roman" w:cs="Times New Roman"/>
          <w:color w:val="000000"/>
          <w:sz w:val="28"/>
          <w:szCs w:val="28"/>
          <w:lang w:val="uk-UA" w:eastAsia="ru-RU"/>
        </w:rPr>
        <w:t> за рахунок теплообміну із системою </w:t>
      </w:r>
      <w:r>
        <w:rPr>
          <w:rFonts w:ascii="Times New Roman" w:eastAsia="Times New Roman" w:hAnsi="Times New Roman" w:cs="Times New Roman"/>
          <w:noProof/>
          <w:color w:val="000000"/>
          <w:sz w:val="28"/>
          <w:szCs w:val="28"/>
          <w:vertAlign w:val="subscript"/>
          <w:lang w:eastAsia="ru-RU"/>
        </w:rPr>
        <w:drawing>
          <wp:inline distT="0" distB="0" distL="0" distR="0">
            <wp:extent cx="123825" cy="180975"/>
            <wp:effectExtent l="0" t="0" r="9525" b="9525"/>
            <wp:docPr id="67" name="Рисунок 67" descr="http://www.rpd.univ.kiev.ua/downloads/student/Book_Present/09_I_Nachalo/9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rpd.univ.kiev.ua/downloads/student/Book_Present/09_I_Nachalo/9_6.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оскільки вона оточена жорсткою адіабатичною оболонкою.</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Кількість теплоти, що втратить одна із систем, прийме друга система, тобто</w:t>
      </w:r>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BA619FC" wp14:editId="3E3FA99F">
            <wp:extent cx="809625" cy="304800"/>
            <wp:effectExtent l="0" t="0" r="9525" b="0"/>
            <wp:docPr id="66" name="Рисунок 66" descr="http://www.rpd.univ.kiev.ua/downloads/student/Book_Present/09_I_Nachalo/9_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rpd.univ.kiev.ua/downloads/student/Book_Present/09_I_Nachalo/9_6.files/image011.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09625" cy="3048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3A314C"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Використаємо означення кількості теплоти</w:t>
      </w:r>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7595A8A" wp14:editId="49F3439A">
            <wp:extent cx="1933575" cy="304800"/>
            <wp:effectExtent l="0" t="0" r="9525" b="0"/>
            <wp:docPr id="65" name="Рисунок 65" descr="http://www.rpd.univ.kiev.ua/downloads/student/Book_Present/09_I_Nachalo/9_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rpd.univ.kiev.ua/downloads/student/Book_Present/09_I_Nachalo/9_6.files/image012.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933575" cy="3048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і скористаємось тим, що робота зовнішніх сил при квазістатичному (рівноважному) процесі дорівнює роботі системи з протилежним знаком </w:t>
      </w:r>
      <w:r>
        <w:rPr>
          <w:rFonts w:ascii="Times New Roman" w:eastAsia="Times New Roman" w:hAnsi="Times New Roman" w:cs="Times New Roman"/>
          <w:noProof/>
          <w:color w:val="000000"/>
          <w:sz w:val="28"/>
          <w:szCs w:val="28"/>
          <w:vertAlign w:val="subscript"/>
          <w:lang w:eastAsia="ru-RU"/>
        </w:rPr>
        <w:drawing>
          <wp:inline distT="0" distB="0" distL="0" distR="0">
            <wp:extent cx="942975" cy="304800"/>
            <wp:effectExtent l="0" t="0" r="9525" b="0"/>
            <wp:docPr id="64" name="Рисунок 64" descr="http://www.rpd.univ.kiev.ua/downloads/student/Book_Present/09_I_Nachalo/9_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rpd.univ.kiev.ua/downloads/student/Book_Present/09_I_Nachalo/9_6.files/image013.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942975" cy="3048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Це стосується лише системи </w:t>
      </w:r>
      <w:r>
        <w:rPr>
          <w:rFonts w:ascii="Times New Roman" w:eastAsia="Times New Roman" w:hAnsi="Times New Roman" w:cs="Times New Roman"/>
          <w:noProof/>
          <w:color w:val="000000"/>
          <w:sz w:val="28"/>
          <w:szCs w:val="28"/>
          <w:vertAlign w:val="subscript"/>
          <w:lang w:eastAsia="ru-RU"/>
        </w:rPr>
        <w:drawing>
          <wp:inline distT="0" distB="0" distL="0" distR="0">
            <wp:extent cx="123825" cy="180975"/>
            <wp:effectExtent l="0" t="0" r="9525" b="9525"/>
            <wp:docPr id="63" name="Рисунок 63" descr="http://www.rpd.univ.kiev.ua/downloads/student/Book_Present/09_I_Nachalo/9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rpd.univ.kiev.ua/downloads/student/Book_Present/09_I_Nachalo/9_6.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 оскільки на </w:t>
      </w:r>
      <w:r w:rsidRPr="00537C27">
        <w:rPr>
          <w:rFonts w:ascii="Times New Roman" w:eastAsia="Times New Roman" w:hAnsi="Times New Roman" w:cs="Times New Roman"/>
          <w:color w:val="000000"/>
          <w:sz w:val="28"/>
          <w:szCs w:val="28"/>
          <w:lang w:val="uk-UA" w:eastAsia="ru-RU"/>
        </w:rPr>
        <w:lastRenderedPageBreak/>
        <w:t>систему </w:t>
      </w:r>
      <w:r>
        <w:rPr>
          <w:rFonts w:ascii="Times New Roman" w:eastAsia="Times New Roman" w:hAnsi="Times New Roman" w:cs="Times New Roman"/>
          <w:noProof/>
          <w:color w:val="000000"/>
          <w:sz w:val="28"/>
          <w:szCs w:val="28"/>
          <w:vertAlign w:val="subscript"/>
          <w:lang w:eastAsia="ru-RU"/>
        </w:rPr>
        <w:drawing>
          <wp:inline distT="0" distB="0" distL="0" distR="0">
            <wp:extent cx="190500" cy="180975"/>
            <wp:effectExtent l="0" t="0" r="0" b="9525"/>
            <wp:docPr id="62" name="Рисунок 62" descr="http://www.rpd.univ.kiev.ua/downloads/student/Book_Present/09_I_Nachalo/9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rpd.univ.kiev.ua/downloads/student/Book_Present/09_I_Nachalo/9_6.files/image005.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зовнішні сили не впливають. Підставимо все це у рівняння для роботи</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685925" cy="304800"/>
            <wp:effectExtent l="0" t="0" r="9525" b="0"/>
            <wp:docPr id="61" name="Рисунок 61" descr="http://www.rpd.univ.kiev.ua/downloads/student/Book_Present/09_I_Nachalo/9_6.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rpd.univ.kiev.ua/downloads/student/Book_Present/09_I_Nachalo/9_6.files/image014.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85925" cy="3048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(9.6.3)</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Все звели до рівняння для системи </w:t>
      </w:r>
      <w:r>
        <w:rPr>
          <w:rFonts w:ascii="Times New Roman" w:eastAsia="Times New Roman" w:hAnsi="Times New Roman" w:cs="Times New Roman"/>
          <w:noProof/>
          <w:color w:val="000000"/>
          <w:sz w:val="28"/>
          <w:szCs w:val="28"/>
          <w:vertAlign w:val="subscript"/>
          <w:lang w:eastAsia="ru-RU"/>
        </w:rPr>
        <w:drawing>
          <wp:inline distT="0" distB="0" distL="0" distR="0">
            <wp:extent cx="123825" cy="180975"/>
            <wp:effectExtent l="0" t="0" r="9525" b="9525"/>
            <wp:docPr id="60" name="Рисунок 60" descr="http://www.rpd.univ.kiev.ua/downloads/student/Book_Present/09_I_Nachalo/9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rpd.univ.kiev.ua/downloads/student/Book_Present/09_I_Nachalo/9_6.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оскільки вона і зазнає зовнішнього впливу, і виконує теплопередачу. Тому далі індекс </w:t>
      </w:r>
      <w:r>
        <w:rPr>
          <w:rFonts w:ascii="Times New Roman" w:eastAsia="Times New Roman" w:hAnsi="Times New Roman" w:cs="Times New Roman"/>
          <w:noProof/>
          <w:color w:val="000000"/>
          <w:sz w:val="28"/>
          <w:szCs w:val="28"/>
          <w:vertAlign w:val="subscript"/>
          <w:lang w:eastAsia="ru-RU"/>
        </w:rPr>
        <w:drawing>
          <wp:inline distT="0" distB="0" distL="0" distR="0">
            <wp:extent cx="123825" cy="180975"/>
            <wp:effectExtent l="0" t="0" r="9525" b="9525"/>
            <wp:docPr id="59" name="Рисунок 59" descr="http://www.rpd.univ.kiev.ua/downloads/student/Book_Present/09_I_Nachalo/9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rpd.univ.kiev.ua/downloads/student/Book_Present/09_I_Nachalo/9_6.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можна опустити, оскільки все це справедливо для будь-якої системи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AB4185"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F6440F6" wp14:editId="641CD749">
            <wp:extent cx="1343025" cy="238125"/>
            <wp:effectExtent l="0" t="0" r="9525" b="9525"/>
            <wp:docPr id="58" name="Рисунок 58" descr="http://www.rpd.univ.kiev.ua/downloads/student/Book_Present/09_I_Nachalo/9_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rpd.univ.kiev.ua/downloads/student/Book_Present/09_I_Nachalo/9_6.files/image015.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3430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(9.6.4)</w:t>
      </w:r>
    </w:p>
    <w:p w:rsidR="00537C27" w:rsidRPr="00AB4185" w:rsidRDefault="00537C27" w:rsidP="00AB4185">
      <w:pPr>
        <w:spacing w:after="0" w:line="240" w:lineRule="auto"/>
        <w:ind w:firstLine="720"/>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Ми отримали кількісне формулювання першого начала термодинаміки.</w:t>
      </w:r>
    </w:p>
    <w:p w:rsidR="00537C27" w:rsidRPr="00537C27" w:rsidRDefault="00537C27" w:rsidP="00AB4185">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b/>
          <w:bCs/>
          <w:color w:val="000000"/>
          <w:sz w:val="28"/>
          <w:szCs w:val="28"/>
          <w:u w:val="single"/>
          <w:lang w:val="uk-UA" w:eastAsia="ru-RU"/>
        </w:rPr>
        <w:t>Кількість тепла, що отримала деяка система, йде на зміну її внутрішньої енергії та на виконання системою роботи</w:t>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Якщо не надати системі кількості теплоти, тобто певного надлишку енергії, не буде ні зміни внутрішньої енергії, ні роботи. Перше начало термодинаміки можна сформулювати і наступним чином : </w:t>
      </w:r>
      <w:r w:rsidRPr="00537C27">
        <w:rPr>
          <w:rFonts w:ascii="Times New Roman" w:eastAsia="Times New Roman" w:hAnsi="Times New Roman" w:cs="Times New Roman"/>
          <w:b/>
          <w:bCs/>
          <w:color w:val="000000"/>
          <w:sz w:val="28"/>
          <w:szCs w:val="28"/>
          <w:lang w:val="uk-UA" w:eastAsia="ru-RU"/>
        </w:rPr>
        <w:t>вічний двигун першого роду неможливий</w:t>
      </w:r>
      <w:r w:rsidRPr="00537C27">
        <w:rPr>
          <w:rFonts w:ascii="Times New Roman" w:eastAsia="Times New Roman" w:hAnsi="Times New Roman" w:cs="Times New Roman"/>
          <w:color w:val="000000"/>
          <w:sz w:val="28"/>
          <w:szCs w:val="28"/>
          <w:lang w:val="uk-UA" w:eastAsia="ru-RU"/>
        </w:rPr>
        <w:t>.</w:t>
      </w:r>
    </w:p>
    <w:p w:rsidR="00537C27" w:rsidRPr="003A314C" w:rsidRDefault="00537C27" w:rsidP="00AB4185">
      <w:pPr>
        <w:spacing w:after="0" w:line="240" w:lineRule="auto"/>
        <w:ind w:firstLine="720"/>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Запишемо перше начало термодинаміки для нескінченно малого, або елементарного, квазістатичного процесу. Тоді рівняння набуває вигляду</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999ED69" wp14:editId="2135C863">
            <wp:extent cx="1028700" cy="228600"/>
            <wp:effectExtent l="0" t="0" r="0" b="0"/>
            <wp:docPr id="57" name="Рисунок 57" descr="http://www.rpd.univ.kiev.ua/downloads/student/Book_Present/09_I_Nachalo/9_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rpd.univ.kiev.ua/downloads/student/Book_Present/09_I_Nachalo/9_6.files/image016.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(9.6.5) </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Внутрішня енергія є функцією стану системи, отже для неї береться повний диференціал. Робота не є функцією стану (лише для адіабатичної системи, а у нас є теплообмін), тому при ній стоїть функціонал. Тому і кількість теплоти не буде функцією стану, і для неї теж беремо функціонал.</w:t>
      </w:r>
    </w:p>
    <w:p w:rsidR="00537C27" w:rsidRPr="00AB4185" w:rsidRDefault="00537C27" w:rsidP="00AB4185">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537C27">
        <w:rPr>
          <w:rFonts w:ascii="Times New Roman" w:eastAsia="Times New Roman" w:hAnsi="Times New Roman" w:cs="Times New Roman"/>
          <w:b/>
          <w:bCs/>
          <w:color w:val="000000"/>
          <w:kern w:val="36"/>
          <w:sz w:val="28"/>
          <w:szCs w:val="28"/>
          <w:lang w:val="uk-UA" w:eastAsia="ru-RU"/>
        </w:rPr>
        <w:t xml:space="preserve">9.7. Застосування першого начала термодинаміки до </w:t>
      </w:r>
      <w:proofErr w:type="spellStart"/>
      <w:r w:rsidRPr="00537C27">
        <w:rPr>
          <w:rFonts w:ascii="Times New Roman" w:eastAsia="Times New Roman" w:hAnsi="Times New Roman" w:cs="Times New Roman"/>
          <w:b/>
          <w:bCs/>
          <w:color w:val="000000"/>
          <w:kern w:val="36"/>
          <w:sz w:val="28"/>
          <w:szCs w:val="28"/>
          <w:lang w:val="uk-UA" w:eastAsia="ru-RU"/>
        </w:rPr>
        <w:t>ізо-процесів</w:t>
      </w:r>
      <w:proofErr w:type="spellEnd"/>
      <w:r w:rsidRPr="00537C27">
        <w:rPr>
          <w:rFonts w:ascii="Times New Roman" w:eastAsia="Times New Roman" w:hAnsi="Times New Roman" w:cs="Times New Roman"/>
          <w:b/>
          <w:bCs/>
          <w:color w:val="000000"/>
          <w:kern w:val="36"/>
          <w:sz w:val="28"/>
          <w:szCs w:val="28"/>
          <w:lang w:val="uk-UA" w:eastAsia="ru-RU"/>
        </w:rPr>
        <w:t xml:space="preserve"> у ідеальному газі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Розглянемо застосування першого начала термодинаміки для деяких конкретних випадків.</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1. Круговий процес – цикл. В результаті циклічного процесу система повернулась у вихідний стан. Величина, що була функцією стану системи повернеться до вихідного значення. Це – внутрішня енергія системи. Тобто для циклічного процесу </w:t>
      </w:r>
      <w:r>
        <w:rPr>
          <w:rFonts w:ascii="Times New Roman" w:eastAsia="Times New Roman" w:hAnsi="Times New Roman" w:cs="Times New Roman"/>
          <w:noProof/>
          <w:color w:val="000000"/>
          <w:sz w:val="28"/>
          <w:szCs w:val="28"/>
          <w:vertAlign w:val="subscript"/>
          <w:lang w:eastAsia="ru-RU"/>
        </w:rPr>
        <w:drawing>
          <wp:inline distT="0" distB="0" distL="0" distR="0">
            <wp:extent cx="542925" cy="190500"/>
            <wp:effectExtent l="0" t="0" r="9525" b="0"/>
            <wp:docPr id="97" name="Рисунок 97" descr="http://www.rpd.univ.kiev.ua/downloads/student/Book_Present/09_I_Nachalo/9_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rpd.univ.kiev.ua/downloads/student/Book_Present/09_I_Nachalo/9_7.files/image001.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тому</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731D7A7" wp14:editId="2E2B15BC">
            <wp:extent cx="609600" cy="228600"/>
            <wp:effectExtent l="0" t="0" r="0" b="0"/>
            <wp:docPr id="96" name="Рисунок 96" descr="http://www.rpd.univ.kiev.ua/downloads/student/Book_Present/09_I_Nachalo/9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rpd.univ.kiev.ua/downloads/student/Book_Present/09_I_Nachalo/9_7.files/image002.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Вся кількість теплоти, що отримала система, йде на виконання нею роботи.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2. Ізохоричний процес </w:t>
      </w:r>
      <w:r>
        <w:rPr>
          <w:rFonts w:ascii="Times New Roman" w:eastAsia="Times New Roman" w:hAnsi="Times New Roman" w:cs="Times New Roman"/>
          <w:noProof/>
          <w:color w:val="000000"/>
          <w:sz w:val="28"/>
          <w:szCs w:val="28"/>
          <w:vertAlign w:val="subscript"/>
          <w:lang w:eastAsia="ru-RU"/>
        </w:rPr>
        <w:drawing>
          <wp:inline distT="0" distB="0" distL="0" distR="0">
            <wp:extent cx="723900" cy="190500"/>
            <wp:effectExtent l="0" t="0" r="0" b="0"/>
            <wp:docPr id="95" name="Рисунок 95" descr="http://www.rpd.univ.kiev.ua/downloads/student/Book_Present/09_I_Nachalo/9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rpd.univ.kiev.ua/downloads/student/Book_Present/09_I_Nachalo/9_7.files/image003.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533400" cy="190500"/>
            <wp:effectExtent l="0" t="0" r="0" b="0"/>
            <wp:docPr id="94" name="Рисунок 94" descr="http://www.rpd.univ.kiev.ua/downloads/student/Book_Present/09_I_Nachalo/9_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www.rpd.univ.kiev.ua/downloads/student/Book_Present/09_I_Nachalo/9_7.files/image004.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Тоді елементарна робота </w:t>
      </w:r>
      <w:r>
        <w:rPr>
          <w:rFonts w:ascii="Times New Roman" w:eastAsia="Times New Roman" w:hAnsi="Times New Roman" w:cs="Times New Roman"/>
          <w:noProof/>
          <w:color w:val="000000"/>
          <w:sz w:val="28"/>
          <w:szCs w:val="28"/>
          <w:vertAlign w:val="subscript"/>
          <w:lang w:eastAsia="ru-RU"/>
        </w:rPr>
        <w:drawing>
          <wp:inline distT="0" distB="0" distL="0" distR="0">
            <wp:extent cx="1000125" cy="228600"/>
            <wp:effectExtent l="0" t="0" r="9525" b="0"/>
            <wp:docPr id="93" name="Рисунок 93" descr="http://www.rpd.univ.kiev.ua/downloads/student/Book_Present/09_I_Nachalo/9_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www.rpd.univ.kiev.ua/downloads/student/Book_Present/09_I_Nachalo/9_7.files/image005.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00012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D015D8E" wp14:editId="686F00C0">
            <wp:extent cx="676275" cy="228600"/>
            <wp:effectExtent l="0" t="0" r="9525" b="0"/>
            <wp:docPr id="92" name="Рисунок 92" descr="http://www.rpd.univ.kiev.ua/downloads/student/Book_Present/09_I_Nachalo/9_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rpd.univ.kiev.ua/downloads/student/Book_Present/09_I_Nachalo/9_7.files/image006.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Вся кількість теплоти, що отримала система, йде на зміну внутрішньої енергії системи.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3. Адіабатичний процес. Це процес без теплообміну </w:t>
      </w:r>
      <w:r>
        <w:rPr>
          <w:rFonts w:ascii="Times New Roman" w:eastAsia="Times New Roman" w:hAnsi="Times New Roman" w:cs="Times New Roman"/>
          <w:noProof/>
          <w:color w:val="000000"/>
          <w:sz w:val="28"/>
          <w:szCs w:val="28"/>
          <w:vertAlign w:val="subscript"/>
          <w:lang w:eastAsia="ru-RU"/>
        </w:rPr>
        <w:drawing>
          <wp:inline distT="0" distB="0" distL="0" distR="0">
            <wp:extent cx="619125" cy="238125"/>
            <wp:effectExtent l="0" t="0" r="9525" b="9525"/>
            <wp:docPr id="91" name="Рисунок 91" descr="http://www.rpd.univ.kiev.ua/downloads/student/Book_Present/09_I_Nachalo/9_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rpd.univ.kiev.ua/downloads/student/Book_Present/09_I_Nachalo/9_7.files/image007.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Тоді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79F6C18A" wp14:editId="0A6BBF93">
            <wp:extent cx="752475" cy="190500"/>
            <wp:effectExtent l="0" t="0" r="9525" b="0"/>
            <wp:docPr id="90" name="Рисунок 90" descr="http://www.rpd.univ.kiev.ua/downloads/student/Book_Present/09_I_Nachalo/9_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rpd.univ.kiev.ua/downloads/student/Book_Present/09_I_Nachalo/9_7.files/image008.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Знак “мінус” означає, що для зміни внутрішньої енергії </w:t>
      </w:r>
      <w:proofErr w:type="spellStart"/>
      <w:r w:rsidRPr="00537C27">
        <w:rPr>
          <w:rFonts w:ascii="Times New Roman" w:eastAsia="Times New Roman" w:hAnsi="Times New Roman" w:cs="Times New Roman"/>
          <w:color w:val="000000"/>
          <w:sz w:val="28"/>
          <w:szCs w:val="28"/>
          <w:lang w:val="uk-UA" w:eastAsia="ru-RU"/>
        </w:rPr>
        <w:t>системи</w:t>
      </w:r>
      <w:proofErr w:type="spellEnd"/>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color w:val="000000"/>
          <w:sz w:val="28"/>
          <w:szCs w:val="28"/>
          <w:u w:val="single"/>
          <w:lang w:val="uk-UA" w:eastAsia="ru-RU"/>
        </w:rPr>
        <w:t>над</w:t>
      </w:r>
      <w:r w:rsidRPr="00537C27">
        <w:rPr>
          <w:rFonts w:ascii="Times New Roman" w:eastAsia="Times New Roman" w:hAnsi="Times New Roman" w:cs="Times New Roman"/>
          <w:color w:val="000000"/>
          <w:sz w:val="28"/>
          <w:szCs w:val="28"/>
          <w:lang w:val="uk-UA" w:eastAsia="ru-RU"/>
        </w:rPr>
        <w:t> нею треба виконати роботу.</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4. Ізобарний процес </w:t>
      </w:r>
      <w:r>
        <w:rPr>
          <w:rFonts w:ascii="Times New Roman" w:eastAsia="Times New Roman" w:hAnsi="Times New Roman" w:cs="Times New Roman"/>
          <w:noProof/>
          <w:color w:val="000000"/>
          <w:sz w:val="28"/>
          <w:szCs w:val="28"/>
          <w:vertAlign w:val="subscript"/>
          <w:lang w:eastAsia="ru-RU"/>
        </w:rPr>
        <w:drawing>
          <wp:inline distT="0" distB="0" distL="0" distR="0">
            <wp:extent cx="828675" cy="238125"/>
            <wp:effectExtent l="0" t="0" r="9525" b="9525"/>
            <wp:docPr id="89" name="Рисунок 89" descr="http://www.rpd.univ.kiev.ua/downloads/student/Book_Present/09_I_Nachalo/9_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rpd.univ.kiev.ua/downloads/student/Book_Present/09_I_Nachalo/9_7.files/image00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Тоді ми можемо переписати рівняння для виразу першого начала термодинаміки у вигляді</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C05BD9D" wp14:editId="2347EE01">
            <wp:extent cx="3038475" cy="238125"/>
            <wp:effectExtent l="0" t="0" r="9525" b="9525"/>
            <wp:docPr id="88" name="Рисунок 88" descr="http://www.rpd.univ.kiev.ua/downloads/student/Book_Present/09_I_Nachalo/9_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www.rpd.univ.kiev.ua/downloads/student/Book_Present/09_I_Nachalo/9_7.files/image010.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0384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Введемо нову величину</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7630633" wp14:editId="3CF1A16D">
            <wp:extent cx="866775" cy="228600"/>
            <wp:effectExtent l="0" t="0" r="9525" b="0"/>
            <wp:docPr id="87" name="Рисунок 87" descr="http://www.rpd.univ.kiev.ua/downloads/student/Book_Present/09_I_Nachalo/9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www.rpd.univ.kiev.ua/downloads/student/Book_Present/09_I_Nachalo/9_7.files/image011.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(9.7.1)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xml:space="preserve">і назвемо </w:t>
      </w:r>
      <w:proofErr w:type="spellStart"/>
      <w:r w:rsidRPr="00537C27">
        <w:rPr>
          <w:rFonts w:ascii="Times New Roman" w:eastAsia="Times New Roman" w:hAnsi="Times New Roman" w:cs="Times New Roman"/>
          <w:color w:val="000000"/>
          <w:sz w:val="28"/>
          <w:szCs w:val="28"/>
          <w:lang w:val="uk-UA" w:eastAsia="ru-RU"/>
        </w:rPr>
        <w:t>її </w:t>
      </w:r>
      <w:r w:rsidRPr="00537C27">
        <w:rPr>
          <w:rFonts w:ascii="Times New Roman" w:eastAsia="Times New Roman" w:hAnsi="Times New Roman" w:cs="Times New Roman"/>
          <w:b/>
          <w:bCs/>
          <w:color w:val="000000"/>
          <w:sz w:val="28"/>
          <w:szCs w:val="28"/>
          <w:u w:val="single"/>
          <w:lang w:val="uk-UA" w:eastAsia="ru-RU"/>
        </w:rPr>
        <w:t>енталь</w:t>
      </w:r>
      <w:proofErr w:type="spellEnd"/>
      <w:r w:rsidRPr="00537C27">
        <w:rPr>
          <w:rFonts w:ascii="Times New Roman" w:eastAsia="Times New Roman" w:hAnsi="Times New Roman" w:cs="Times New Roman"/>
          <w:b/>
          <w:bCs/>
          <w:color w:val="000000"/>
          <w:sz w:val="28"/>
          <w:szCs w:val="28"/>
          <w:u w:val="single"/>
          <w:lang w:val="uk-UA" w:eastAsia="ru-RU"/>
        </w:rPr>
        <w:t>пія</w:t>
      </w:r>
      <w:r w:rsidRPr="00537C27">
        <w:rPr>
          <w:rFonts w:ascii="Times New Roman" w:eastAsia="Times New Roman" w:hAnsi="Times New Roman" w:cs="Times New Roman"/>
          <w:color w:val="000000"/>
          <w:sz w:val="28"/>
          <w:szCs w:val="28"/>
          <w:lang w:val="uk-UA" w:eastAsia="ru-RU"/>
        </w:rPr>
        <w:t> (або </w:t>
      </w:r>
      <w:r w:rsidRPr="00537C27">
        <w:rPr>
          <w:rFonts w:ascii="Times New Roman" w:eastAsia="Times New Roman" w:hAnsi="Times New Roman" w:cs="Times New Roman"/>
          <w:b/>
          <w:bCs/>
          <w:color w:val="000000"/>
          <w:sz w:val="28"/>
          <w:szCs w:val="28"/>
          <w:u w:val="single"/>
          <w:lang w:val="uk-UA" w:eastAsia="ru-RU"/>
        </w:rPr>
        <w:t>теплова функція</w:t>
      </w:r>
      <w:r w:rsidRPr="00537C27">
        <w:rPr>
          <w:rFonts w:ascii="Times New Roman" w:eastAsia="Times New Roman" w:hAnsi="Times New Roman" w:cs="Times New Roman"/>
          <w:color w:val="000000"/>
          <w:sz w:val="28"/>
          <w:szCs w:val="28"/>
          <w:lang w:val="uk-UA" w:eastAsia="ru-RU"/>
        </w:rPr>
        <w:t>). Це </w:t>
      </w:r>
      <w:r w:rsidRPr="00537C27">
        <w:rPr>
          <w:rFonts w:ascii="Times New Roman" w:eastAsia="Times New Roman" w:hAnsi="Times New Roman" w:cs="Times New Roman"/>
          <w:b/>
          <w:bCs/>
          <w:color w:val="000000"/>
          <w:sz w:val="28"/>
          <w:szCs w:val="28"/>
          <w:u w:val="single"/>
          <w:lang w:val="uk-UA" w:eastAsia="ru-RU"/>
        </w:rPr>
        <w:t>така функція стану, зміна якої при ізобарному процесі дорівнює кількості теплоти, що передається системі</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600075" cy="228600"/>
            <wp:effectExtent l="0" t="0" r="9525" b="0"/>
            <wp:docPr id="86" name="Рисунок 86" descr="http://www.rpd.univ.kiev.ua/downloads/student/Book_Present/09_I_Nachalo/9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www.rpd.univ.kiev.ua/downloads/student/Book_Present/09_I_Nachalo/9_7.files/image012.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537C27">
        <w:rPr>
          <w:rFonts w:ascii="Times New Roman" w:eastAsia="Times New Roman" w:hAnsi="Times New Roman" w:cs="Times New Roman"/>
          <w:b/>
          <w:bCs/>
          <w:color w:val="000000"/>
          <w:kern w:val="36"/>
          <w:sz w:val="28"/>
          <w:szCs w:val="28"/>
          <w:lang w:val="uk-UA" w:eastAsia="ru-RU"/>
        </w:rPr>
        <w:t>9.8. Теплоємність тіл</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Розглянемо теплоємність з термодинамічної точки зору.</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b/>
          <w:bCs/>
          <w:color w:val="000000"/>
          <w:sz w:val="28"/>
          <w:szCs w:val="28"/>
          <w:u w:val="single"/>
          <w:lang w:val="uk-UA" w:eastAsia="ru-RU"/>
        </w:rPr>
        <w:t>Теплоємністю називають відношення нескінченно малої кількості теплоти, яку отримало тіло, до зміни температури, яка виникла внаслідок цього</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581B6C4" wp14:editId="0C4D80EE">
            <wp:extent cx="581025" cy="457200"/>
            <wp:effectExtent l="0" t="0" r="9525" b="0"/>
            <wp:docPr id="111" name="Рисунок 111" descr="http://www.rpd.univ.kiev.ua/downloads/student/Book_Present/09_I_Nachalo/9_8.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rpd.univ.kiev.ua/downloads/student/Book_Present/09_I_Nachalo/9_8.files/image001.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81025" cy="4572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(9.8.1)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Розрізняють </w:t>
      </w:r>
      <w:r w:rsidRPr="00537C27">
        <w:rPr>
          <w:rFonts w:ascii="Times New Roman" w:eastAsia="Times New Roman" w:hAnsi="Times New Roman" w:cs="Times New Roman"/>
          <w:color w:val="000000"/>
          <w:sz w:val="28"/>
          <w:szCs w:val="28"/>
          <w:u w:val="single"/>
          <w:lang w:val="uk-UA" w:eastAsia="ru-RU"/>
        </w:rPr>
        <w:t>питому теплоємність</w:t>
      </w:r>
      <w:r w:rsidRPr="00537C27">
        <w:rPr>
          <w:rFonts w:ascii="Times New Roman" w:eastAsia="Times New Roman" w:hAnsi="Times New Roman" w:cs="Times New Roman"/>
          <w:color w:val="000000"/>
          <w:sz w:val="28"/>
          <w:szCs w:val="28"/>
          <w:lang w:val="uk-UA" w:eastAsia="ru-RU"/>
        </w:rPr>
        <w:t> (</w:t>
      </w:r>
      <w:proofErr w:type="spellStart"/>
      <w:r w:rsidRPr="00537C27">
        <w:rPr>
          <w:rFonts w:ascii="Times New Roman" w:eastAsia="Times New Roman" w:hAnsi="Times New Roman" w:cs="Times New Roman"/>
          <w:color w:val="000000"/>
          <w:sz w:val="28"/>
          <w:szCs w:val="28"/>
          <w:lang w:val="uk-UA" w:eastAsia="ru-RU"/>
        </w:rPr>
        <w:t>теплоємність</w:t>
      </w:r>
      <w:proofErr w:type="spellEnd"/>
      <w:r w:rsidRPr="00537C27">
        <w:rPr>
          <w:rFonts w:ascii="Times New Roman" w:eastAsia="Times New Roman" w:hAnsi="Times New Roman" w:cs="Times New Roman"/>
          <w:color w:val="000000"/>
          <w:sz w:val="28"/>
          <w:szCs w:val="28"/>
          <w:lang w:val="uk-UA" w:eastAsia="ru-RU"/>
        </w:rPr>
        <w:t xml:space="preserve"> на одиницю маси речовини), яку позначають малою буквою </w:t>
      </w:r>
      <w:r>
        <w:rPr>
          <w:rFonts w:ascii="Times New Roman" w:eastAsia="Times New Roman" w:hAnsi="Times New Roman" w:cs="Times New Roman"/>
          <w:noProof/>
          <w:color w:val="000000"/>
          <w:sz w:val="28"/>
          <w:szCs w:val="28"/>
          <w:vertAlign w:val="subscript"/>
          <w:lang w:eastAsia="ru-RU"/>
        </w:rPr>
        <w:drawing>
          <wp:inline distT="0" distB="0" distL="0" distR="0">
            <wp:extent cx="123825" cy="152400"/>
            <wp:effectExtent l="0" t="0" r="9525" b="0"/>
            <wp:docPr id="110" name="Рисунок 110" descr="http://www.rpd.univ.kiev.ua/downloads/student/Book_Present/09_I_Nachalo/9_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rpd.univ.kiev.ua/downloads/student/Book_Present/09_I_Nachalo/9_8.files/image00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а також </w:t>
      </w:r>
      <w:r w:rsidRPr="00537C27">
        <w:rPr>
          <w:rFonts w:ascii="Times New Roman" w:eastAsia="Times New Roman" w:hAnsi="Times New Roman" w:cs="Times New Roman"/>
          <w:color w:val="000000"/>
          <w:sz w:val="28"/>
          <w:szCs w:val="28"/>
          <w:u w:val="single"/>
          <w:lang w:val="uk-UA" w:eastAsia="ru-RU"/>
        </w:rPr>
        <w:t>молярну теплоємність</w:t>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109" name="Рисунок 109" descr="http://www.rpd.univ.kiev.ua/downloads/student/Book_Present/09_I_Nachalo/9_8.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rpd.univ.kiev.ua/downloads/student/Book_Present/09_I_Nachalo/9_8.files/image003.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(тобто теплоємність 1 моля речовини), причому</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13FBAAC" wp14:editId="64E933AC">
            <wp:extent cx="533400" cy="228600"/>
            <wp:effectExtent l="0" t="0" r="0" b="0"/>
            <wp:docPr id="108" name="Рисунок 108" descr="http://www.rpd.univ.kiev.ua/downloads/student/Book_Present/09_I_Nachalo/9_8.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rpd.univ.kiev.ua/downloads/student/Book_Present/09_I_Nachalo/9_8.files/image004.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(9.8.2)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68480" behindDoc="0" locked="0" layoutInCell="1" allowOverlap="0">
            <wp:simplePos x="0" y="0"/>
            <wp:positionH relativeFrom="column">
              <wp:align>left</wp:align>
            </wp:positionH>
            <wp:positionV relativeFrom="line">
              <wp:posOffset>0</wp:posOffset>
            </wp:positionV>
            <wp:extent cx="1685925" cy="1504950"/>
            <wp:effectExtent l="0" t="0" r="9525" b="0"/>
            <wp:wrapSquare wrapText="bothSides"/>
            <wp:docPr id="112" name="Рисунок 112" descr="Подпись:  &#10;&#10;Рис.9.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пись:  &#10;&#10;Рис.9.8.1&#10;"/>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685925"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C27">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304800" cy="190500"/>
            <wp:effectExtent l="0" t="0" r="0" b="0"/>
            <wp:docPr id="107" name="Рисунок 107" descr="http://www.rpd.univ.kiev.ua/downloads/student/Book_Present/09_I_Nachalo/9_8.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rpd.univ.kiev.ua/downloads/student/Book_Present/09_I_Nachalo/9_8.files/image006.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молярна маса речовини. У фізиці користуються молярною теплоємністю із тих міркувань, що в 1 молі будь-якого газу завжди міститься однакова кількість молекул, а це значно спрощує розрахунки.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          У кожної речовини є нескінченна кількість </w:t>
      </w:r>
      <w:proofErr w:type="spellStart"/>
      <w:r w:rsidRPr="00537C27">
        <w:rPr>
          <w:rFonts w:ascii="Times New Roman" w:eastAsia="Times New Roman" w:hAnsi="Times New Roman" w:cs="Times New Roman"/>
          <w:color w:val="000000"/>
          <w:sz w:val="28"/>
          <w:szCs w:val="28"/>
          <w:lang w:val="uk-UA" w:eastAsia="ru-RU"/>
        </w:rPr>
        <w:t>теплоємностей</w:t>
      </w:r>
      <w:proofErr w:type="spellEnd"/>
      <w:r w:rsidRPr="00537C27">
        <w:rPr>
          <w:rFonts w:ascii="Times New Roman" w:eastAsia="Times New Roman" w:hAnsi="Times New Roman" w:cs="Times New Roman"/>
          <w:color w:val="000000"/>
          <w:sz w:val="28"/>
          <w:szCs w:val="28"/>
          <w:lang w:val="uk-UA" w:eastAsia="ru-RU"/>
        </w:rPr>
        <w:t>. Розглянемо дві ізотерми при температурах </w:t>
      </w:r>
      <w:r>
        <w:rPr>
          <w:rFonts w:ascii="Times New Roman" w:eastAsia="Times New Roman" w:hAnsi="Times New Roman" w:cs="Times New Roman"/>
          <w:noProof/>
          <w:color w:val="000000"/>
          <w:sz w:val="28"/>
          <w:szCs w:val="28"/>
          <w:vertAlign w:val="subscript"/>
          <w:lang w:eastAsia="ru-RU"/>
        </w:rPr>
        <w:drawing>
          <wp:inline distT="0" distB="0" distL="0" distR="0">
            <wp:extent cx="152400" cy="180975"/>
            <wp:effectExtent l="0" t="0" r="0" b="9525"/>
            <wp:docPr id="106" name="Рисунок 106" descr="http://www.rpd.univ.kiev.ua/downloads/student/Book_Present/09_I_Nachalo/9_8.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rpd.univ.kiev.ua/downloads/student/Book_Present/09_I_Nachalo/9_8.files/image00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542925" cy="190500"/>
            <wp:effectExtent l="0" t="0" r="9525" b="0"/>
            <wp:docPr id="105" name="Рисунок 105" descr="http://www.rpd.univ.kiev.ua/downloads/student/Book_Present/09_I_Nachalo/9_8.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rpd.univ.kiev.ua/downloads/student/Book_Present/09_I_Nachalo/9_8.files/image008.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(рис.9.8.1). Відстань між ними фіксована, дорівнює </w:t>
      </w:r>
      <w:r>
        <w:rPr>
          <w:rFonts w:ascii="Times New Roman" w:eastAsia="Times New Roman" w:hAnsi="Times New Roman" w:cs="Times New Roman"/>
          <w:noProof/>
          <w:color w:val="000000"/>
          <w:sz w:val="28"/>
          <w:szCs w:val="28"/>
          <w:vertAlign w:val="subscript"/>
          <w:lang w:eastAsia="ru-RU"/>
        </w:rPr>
        <w:drawing>
          <wp:inline distT="0" distB="0" distL="0" distR="0">
            <wp:extent cx="257175" cy="190500"/>
            <wp:effectExtent l="0" t="0" r="9525" b="0"/>
            <wp:docPr id="104" name="Рисунок 104" descr="http://www.rpd.univ.kiev.ua/downloads/student/Book_Present/09_I_Nachalo/9_8.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rpd.univ.kiev.ua/downloads/student/Book_Present/09_I_Nachalo/9_8.files/image009.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Але перехід з однієї ізотерми на другу може відбуватись по-різному. При цьому кількість теплоти буде витрачатись різна.</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При адіабатичному процесі кількість теплоти </w:t>
      </w:r>
      <w:r>
        <w:rPr>
          <w:rFonts w:ascii="Times New Roman" w:eastAsia="Times New Roman" w:hAnsi="Times New Roman" w:cs="Times New Roman"/>
          <w:noProof/>
          <w:color w:val="000000"/>
          <w:sz w:val="28"/>
          <w:szCs w:val="28"/>
          <w:vertAlign w:val="subscript"/>
          <w:lang w:eastAsia="ru-RU"/>
        </w:rPr>
        <w:drawing>
          <wp:inline distT="0" distB="0" distL="0" distR="0">
            <wp:extent cx="523875" cy="228600"/>
            <wp:effectExtent l="0" t="0" r="9525" b="0"/>
            <wp:docPr id="103" name="Рисунок 103" descr="http://www.rpd.univ.kiev.ua/downloads/student/Book_Present/09_I_Nachalo/9_8.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rpd.univ.kiev.ua/downloads/student/Book_Present/09_I_Nachalo/9_8.files/image010.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238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тому </w:t>
      </w:r>
      <w:r>
        <w:rPr>
          <w:rFonts w:ascii="Times New Roman" w:eastAsia="Times New Roman" w:hAnsi="Times New Roman" w:cs="Times New Roman"/>
          <w:noProof/>
          <w:color w:val="000000"/>
          <w:sz w:val="28"/>
          <w:szCs w:val="28"/>
          <w:vertAlign w:val="subscript"/>
          <w:lang w:eastAsia="ru-RU"/>
        </w:rPr>
        <w:drawing>
          <wp:inline distT="0" distB="0" distL="0" distR="0">
            <wp:extent cx="838200" cy="457200"/>
            <wp:effectExtent l="0" t="0" r="0" b="0"/>
            <wp:docPr id="102" name="Рисунок 102" descr="http://www.rpd.univ.kiev.ua/downloads/student/Book_Present/09_I_Nachalo/9_8.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rpd.univ.kiev.ua/downloads/student/Book_Present/09_I_Nachalo/9_8.files/image011.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38200" cy="4572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При ізотермічному процесі </w:t>
      </w:r>
      <w:r>
        <w:rPr>
          <w:rFonts w:ascii="Times New Roman" w:eastAsia="Times New Roman" w:hAnsi="Times New Roman" w:cs="Times New Roman"/>
          <w:noProof/>
          <w:color w:val="000000"/>
          <w:sz w:val="28"/>
          <w:szCs w:val="28"/>
          <w:vertAlign w:val="subscript"/>
          <w:lang w:eastAsia="ru-RU"/>
        </w:rPr>
        <w:drawing>
          <wp:inline distT="0" distB="0" distL="0" distR="0">
            <wp:extent cx="523875" cy="190500"/>
            <wp:effectExtent l="0" t="0" r="9525" b="0"/>
            <wp:docPr id="101" name="Рисунок 101" descr="http://www.rpd.univ.kiev.ua/downloads/student/Book_Present/09_I_Nachalo/9_8.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rpd.univ.kiev.ua/downloads/student/Book_Present/09_I_Nachalo/9_8.files/image012.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тому </w:t>
      </w:r>
      <w:r>
        <w:rPr>
          <w:rFonts w:ascii="Times New Roman" w:eastAsia="Times New Roman" w:hAnsi="Times New Roman" w:cs="Times New Roman"/>
          <w:noProof/>
          <w:color w:val="000000"/>
          <w:sz w:val="28"/>
          <w:szCs w:val="28"/>
          <w:vertAlign w:val="subscript"/>
          <w:lang w:eastAsia="ru-RU"/>
        </w:rPr>
        <w:drawing>
          <wp:inline distT="0" distB="0" distL="0" distR="0">
            <wp:extent cx="571500" cy="190500"/>
            <wp:effectExtent l="0" t="0" r="0" b="0"/>
            <wp:docPr id="100" name="Рисунок 100" descr="http://www.rpd.univ.kiev.ua/downloads/student/Book_Present/09_I_Nachalo/9_8.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rpd.univ.kiev.ua/downloads/student/Book_Present/09_I_Nachalo/9_8.files/image013.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 тепло може як прийматись, так і віддаватись системою. Тобто слід зауважити, що оскільки кількість теплоти не є функцією стану, то </w:t>
      </w:r>
      <w:proofErr w:type="spellStart"/>
      <w:r w:rsidRPr="00537C27">
        <w:rPr>
          <w:rFonts w:ascii="Times New Roman" w:eastAsia="Times New Roman" w:hAnsi="Times New Roman" w:cs="Times New Roman"/>
          <w:color w:val="000000"/>
          <w:sz w:val="28"/>
          <w:szCs w:val="28"/>
          <w:lang w:val="uk-UA" w:eastAsia="ru-RU"/>
        </w:rPr>
        <w:t>й</w:t>
      </w:r>
      <w:r w:rsidRPr="00537C27">
        <w:rPr>
          <w:rFonts w:ascii="Times New Roman" w:eastAsia="Times New Roman" w:hAnsi="Times New Roman" w:cs="Times New Roman"/>
          <w:color w:val="000000"/>
          <w:sz w:val="28"/>
          <w:szCs w:val="28"/>
          <w:u w:val="single"/>
          <w:lang w:val="uk-UA" w:eastAsia="ru-RU"/>
        </w:rPr>
        <w:t>теплоємність</w:t>
      </w:r>
      <w:proofErr w:type="spellEnd"/>
      <w:r w:rsidRPr="00537C27">
        <w:rPr>
          <w:rFonts w:ascii="Times New Roman" w:eastAsia="Times New Roman" w:hAnsi="Times New Roman" w:cs="Times New Roman"/>
          <w:color w:val="000000"/>
          <w:sz w:val="28"/>
          <w:szCs w:val="28"/>
          <w:u w:val="single"/>
          <w:lang w:val="uk-UA" w:eastAsia="ru-RU"/>
        </w:rPr>
        <w:t xml:space="preserve"> не є функцією стану, а є характеристикою нескінченно малого процесу</w:t>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lastRenderedPageBreak/>
        <w:t>          Для термодинаміки найважливішими є молярна теплоємність при ізохорному процесі (або при сталому об’ємі) </w:t>
      </w:r>
      <w:r>
        <w:rPr>
          <w:rFonts w:ascii="Times New Roman" w:eastAsia="Times New Roman" w:hAnsi="Times New Roman" w:cs="Times New Roman"/>
          <w:noProof/>
          <w:color w:val="000000"/>
          <w:sz w:val="28"/>
          <w:szCs w:val="28"/>
          <w:vertAlign w:val="subscript"/>
          <w:lang w:eastAsia="ru-RU"/>
        </w:rPr>
        <w:drawing>
          <wp:inline distT="0" distB="0" distL="0" distR="0">
            <wp:extent cx="266700" cy="238125"/>
            <wp:effectExtent l="0" t="0" r="0" b="9525"/>
            <wp:docPr id="99" name="Рисунок 99" descr="http://www.rpd.univ.kiev.ua/downloads/student/Book_Present/09_I_Nachalo/9_8.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rpd.univ.kiev.ua/downloads/student/Book_Present/09_I_Nachalo/9_8.files/image014.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та молярна теплоємність при ізобарному процесі (або при сталому тискові) </w:t>
      </w:r>
      <w:r>
        <w:rPr>
          <w:rFonts w:ascii="Times New Roman" w:eastAsia="Times New Roman" w:hAnsi="Times New Roman" w:cs="Times New Roman"/>
          <w:noProof/>
          <w:color w:val="000000"/>
          <w:sz w:val="28"/>
          <w:szCs w:val="28"/>
          <w:vertAlign w:val="subscript"/>
          <w:lang w:eastAsia="ru-RU"/>
        </w:rPr>
        <w:drawing>
          <wp:inline distT="0" distB="0" distL="0" distR="0">
            <wp:extent cx="266700" cy="276225"/>
            <wp:effectExtent l="0" t="0" r="0" b="9525"/>
            <wp:docPr id="98" name="Рисунок 98" descr="http://www.rpd.univ.kiev.ua/downloads/student/Book_Present/09_I_Nachalo/9_8.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rpd.univ.kiev.ua/downloads/student/Book_Present/09_I_Nachalo/9_8.files/image015.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537C27">
        <w:rPr>
          <w:rFonts w:ascii="Times New Roman" w:eastAsia="Times New Roman" w:hAnsi="Times New Roman" w:cs="Times New Roman"/>
          <w:b/>
          <w:bCs/>
          <w:color w:val="000000"/>
          <w:kern w:val="36"/>
          <w:sz w:val="28"/>
          <w:szCs w:val="28"/>
          <w:lang w:val="uk-UA" w:eastAsia="ru-RU"/>
        </w:rPr>
        <w:t>9.9. Термодинамічне визначення теплоємності</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val="uk-UA" w:eastAsia="ru-RU"/>
        </w:rPr>
      </w:pPr>
      <w:r w:rsidRPr="00537C27">
        <w:rPr>
          <w:rFonts w:ascii="Times New Roman" w:eastAsia="Times New Roman" w:hAnsi="Times New Roman" w:cs="Times New Roman"/>
          <w:color w:val="000000"/>
          <w:sz w:val="28"/>
          <w:szCs w:val="28"/>
          <w:lang w:val="uk-UA" w:eastAsia="ru-RU"/>
        </w:rPr>
        <w:t>          Скористаємось першим началом термодинаміки</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8CF3429" wp14:editId="7010E521">
            <wp:extent cx="1028700" cy="228600"/>
            <wp:effectExtent l="0" t="0" r="0" b="0"/>
            <wp:docPr id="130" name="Рисунок 130" descr="http://www.rpd.univ.kiev.ua/downloads/student/Book_Present/09_I_Nachalo/9_9.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rpd.univ.kiev.ua/downloads/student/Book_Present/09_I_Nachalo/9_9.files/image001.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Внутрішня енергія за означенням є функцією стану, тому її можна записати у вигляді деякої функції параметрів стану</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EFDF6AE" wp14:editId="3FED1E65">
            <wp:extent cx="1066800" cy="238125"/>
            <wp:effectExtent l="0" t="0" r="0" b="9525"/>
            <wp:docPr id="129" name="Рисунок 129" descr="http://www.rpd.univ.kiev.ua/downloads/student/Book_Present/09_I_Nachalo/9_9.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rpd.univ.kiev.ua/downloads/student/Book_Present/09_I_Nachalo/9_9.files/image002.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668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(9.9.1)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Із рівняння стану</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D91C24E" wp14:editId="4BD7F018">
            <wp:extent cx="1000125" cy="238125"/>
            <wp:effectExtent l="0" t="0" r="9525" b="9525"/>
            <wp:docPr id="128" name="Рисунок 128" descr="http://www.rpd.univ.kiev.ua/downloads/student/Book_Present/09_I_Nachalo/9_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rpd.univ.kiev.ua/downloads/student/Book_Present/09_I_Nachalo/9_9.files/image003.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(9.9.2)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можемо знайти один з параметрів стану, припустимо тиск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127" name="Рисунок 127" descr="http://www.rpd.univ.kiev.ua/downloads/student/Book_Present/09_I_Nachalo/9_9.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rpd.univ.kiev.ua/downloads/student/Book_Present/09_I_Nachalo/9_9.files/image004.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і підставити у рівняння для внутрішньої енергії. Тоді внутрішню енергію можна записати як</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C39A46D" wp14:editId="7A65ECB8">
            <wp:extent cx="885825" cy="228600"/>
            <wp:effectExtent l="0" t="0" r="9525" b="0"/>
            <wp:docPr id="126" name="Рисунок 126" descr="http://www.rpd.univ.kiev.ua/downloads/student/Book_Present/09_I_Nachalo/9_9.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rpd.univ.kiev.ua/downloads/student/Book_Present/09_I_Nachalo/9_9.files/image005.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88582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(9.9.3)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xml:space="preserve">Залежність такого типу має </w:t>
      </w:r>
      <w:proofErr w:type="spellStart"/>
      <w:r w:rsidRPr="00537C27">
        <w:rPr>
          <w:rFonts w:ascii="Times New Roman" w:eastAsia="Times New Roman" w:hAnsi="Times New Roman" w:cs="Times New Roman"/>
          <w:color w:val="000000"/>
          <w:sz w:val="28"/>
          <w:szCs w:val="28"/>
          <w:lang w:val="uk-UA" w:eastAsia="ru-RU"/>
        </w:rPr>
        <w:t>назву </w:t>
      </w:r>
      <w:r w:rsidRPr="00537C27">
        <w:rPr>
          <w:rFonts w:ascii="Times New Roman" w:eastAsia="Times New Roman" w:hAnsi="Times New Roman" w:cs="Times New Roman"/>
          <w:b/>
          <w:bCs/>
          <w:color w:val="000000"/>
          <w:sz w:val="28"/>
          <w:szCs w:val="28"/>
          <w:u w:val="single"/>
          <w:lang w:val="uk-UA" w:eastAsia="ru-RU"/>
        </w:rPr>
        <w:t>кал</w:t>
      </w:r>
      <w:proofErr w:type="spellEnd"/>
      <w:r w:rsidRPr="00537C27">
        <w:rPr>
          <w:rFonts w:ascii="Times New Roman" w:eastAsia="Times New Roman" w:hAnsi="Times New Roman" w:cs="Times New Roman"/>
          <w:b/>
          <w:bCs/>
          <w:color w:val="000000"/>
          <w:sz w:val="28"/>
          <w:szCs w:val="28"/>
          <w:u w:val="single"/>
          <w:lang w:val="uk-UA" w:eastAsia="ru-RU"/>
        </w:rPr>
        <w:t>оричне рівняння</w:t>
      </w:r>
      <w:r w:rsidRPr="00537C27">
        <w:rPr>
          <w:rFonts w:ascii="Times New Roman" w:eastAsia="Times New Roman" w:hAnsi="Times New Roman" w:cs="Times New Roman"/>
          <w:color w:val="000000"/>
          <w:sz w:val="28"/>
          <w:szCs w:val="28"/>
          <w:lang w:val="uk-UA" w:eastAsia="ru-RU"/>
        </w:rPr>
        <w:t xml:space="preserve">. Як і рівняння стану, так і </w:t>
      </w:r>
      <w:proofErr w:type="spellStart"/>
      <w:r w:rsidRPr="00537C27">
        <w:rPr>
          <w:rFonts w:ascii="Times New Roman" w:eastAsia="Times New Roman" w:hAnsi="Times New Roman" w:cs="Times New Roman"/>
          <w:color w:val="000000"/>
          <w:sz w:val="28"/>
          <w:szCs w:val="28"/>
          <w:lang w:val="uk-UA" w:eastAsia="ru-RU"/>
        </w:rPr>
        <w:t>калоричне</w:t>
      </w:r>
      <w:proofErr w:type="spellEnd"/>
      <w:r w:rsidRPr="00537C27">
        <w:rPr>
          <w:rFonts w:ascii="Times New Roman" w:eastAsia="Times New Roman" w:hAnsi="Times New Roman" w:cs="Times New Roman"/>
          <w:color w:val="000000"/>
          <w:sz w:val="28"/>
          <w:szCs w:val="28"/>
          <w:lang w:val="uk-UA" w:eastAsia="ru-RU"/>
        </w:rPr>
        <w:t xml:space="preserve"> рівняння не можуть бути отримані у рамках термодинаміки. Їх вигляд знаходять із досліду.</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Оскільки внутрішня енергія є функцією стану, ніхто не може нам заборонити взяти від неї повний диференціал</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1E8889F" wp14:editId="40CE093D">
            <wp:extent cx="3057525" cy="523875"/>
            <wp:effectExtent l="0" t="0" r="9525" b="9525"/>
            <wp:docPr id="125" name="Рисунок 125" descr="http://www.rpd.univ.kiev.ua/downloads/student/Book_Present/09_I_Nachalo/9_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www.rpd.univ.kiev.ua/downloads/student/Book_Present/09_I_Nachalo/9_9.files/image006.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057525" cy="5238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(9.9.4)</w:t>
      </w:r>
      <w:r>
        <w:rPr>
          <w:rFonts w:ascii="Times New Roman" w:eastAsia="Times New Roman" w:hAnsi="Times New Roman" w:cs="Times New Roman"/>
          <w:color w:val="000000"/>
          <w:sz w:val="28"/>
          <w:szCs w:val="28"/>
          <w:lang w:val="uk-UA" w:eastAsia="ru-RU"/>
        </w:rPr>
        <w:tab/>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Підставимо (9.9.4) у вираз для першого начала термодинаміки</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B2140E9" wp14:editId="25C41BCA">
            <wp:extent cx="5791200" cy="571500"/>
            <wp:effectExtent l="0" t="0" r="0" b="0"/>
            <wp:docPr id="124" name="Рисунок 124" descr="http://www.rpd.univ.kiev.ua/downloads/student/Book_Present/09_I_Nachalo/9_9.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www.rpd.univ.kiev.ua/downloads/student/Book_Present/09_I_Nachalo/9_9.files/image007.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791200" cy="571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За означенням теплоємності</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DBE32DE" wp14:editId="44B238E7">
            <wp:extent cx="2752725" cy="571500"/>
            <wp:effectExtent l="0" t="0" r="9525" b="0"/>
            <wp:docPr id="123" name="Рисунок 123" descr="http://www.rpd.univ.kiev.ua/downloads/student/Book_Present/09_I_Nachalo/9_9.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www.rpd.univ.kiev.ua/downloads/student/Book_Present/09_I_Nachalo/9_9.files/image008.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752725" cy="571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(9.9.5)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Це </w:t>
      </w:r>
      <w:r w:rsidRPr="00537C27">
        <w:rPr>
          <w:rFonts w:ascii="Times New Roman" w:eastAsia="Times New Roman" w:hAnsi="Times New Roman" w:cs="Times New Roman"/>
          <w:b/>
          <w:bCs/>
          <w:color w:val="000000"/>
          <w:sz w:val="28"/>
          <w:szCs w:val="28"/>
          <w:u w:val="single"/>
          <w:lang w:val="uk-UA" w:eastAsia="ru-RU"/>
        </w:rPr>
        <w:t>загальне рівняння для теплоємності</w:t>
      </w:r>
      <w:r w:rsidRPr="00537C27">
        <w:rPr>
          <w:rFonts w:ascii="Times New Roman" w:eastAsia="Times New Roman" w:hAnsi="Times New Roman" w:cs="Times New Roman"/>
          <w:color w:val="000000"/>
          <w:sz w:val="28"/>
          <w:szCs w:val="28"/>
          <w:lang w:val="uk-UA" w:eastAsia="ru-RU"/>
        </w:rPr>
        <w:t>. Розглянемо граничні випадки.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714375" cy="190500"/>
            <wp:effectExtent l="0" t="0" r="9525" b="0"/>
            <wp:docPr id="122" name="Рисунок 122" descr="http://www.rpd.univ.kiev.ua/downloads/student/Book_Present/09_I_Nachalo/9_9.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www.rpd.univ.kiev.ua/downloads/student/Book_Present/09_I_Nachalo/9_9.files/image009.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7143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при ізотермічному процесі теплоємність прямує у нескінченність </w:t>
      </w:r>
      <w:r>
        <w:rPr>
          <w:rFonts w:ascii="Times New Roman" w:eastAsia="Times New Roman" w:hAnsi="Times New Roman" w:cs="Times New Roman"/>
          <w:noProof/>
          <w:color w:val="000000"/>
          <w:sz w:val="28"/>
          <w:szCs w:val="28"/>
          <w:vertAlign w:val="subscript"/>
          <w:lang w:eastAsia="ru-RU"/>
        </w:rPr>
        <w:drawing>
          <wp:inline distT="0" distB="0" distL="0" distR="0">
            <wp:extent cx="647700" cy="228600"/>
            <wp:effectExtent l="0" t="0" r="0" b="0"/>
            <wp:docPr id="121" name="Рисунок 121" descr="http://www.rpd.univ.kiev.ua/downloads/student/Book_Present/09_I_Nachalo/9_9.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www.rpd.univ.kiev.ua/downloads/student/Book_Present/09_I_Nachalo/9_9.files/image010.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Ми вже отримували цей результат із означення теплоємності.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723900" cy="190500"/>
            <wp:effectExtent l="0" t="0" r="0" b="0"/>
            <wp:docPr id="120" name="Рисунок 120" descr="http://www.rpd.univ.kiev.ua/downloads/student/Book_Present/09_I_Nachalo/9_9.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www.rpd.univ.kiev.ua/downloads/student/Book_Present/09_I_Nachalo/9_9.files/image011.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при ізохорному процесі </w:t>
      </w:r>
      <w:r>
        <w:rPr>
          <w:rFonts w:ascii="Times New Roman" w:eastAsia="Times New Roman" w:hAnsi="Times New Roman" w:cs="Times New Roman"/>
          <w:noProof/>
          <w:color w:val="000000"/>
          <w:sz w:val="28"/>
          <w:szCs w:val="28"/>
          <w:vertAlign w:val="subscript"/>
          <w:lang w:eastAsia="ru-RU"/>
        </w:rPr>
        <w:drawing>
          <wp:inline distT="0" distB="0" distL="0" distR="0">
            <wp:extent cx="561975" cy="457200"/>
            <wp:effectExtent l="0" t="0" r="9525" b="0"/>
            <wp:docPr id="119" name="Рисунок 119" descr="http://www.rpd.univ.kiev.ua/downloads/student/Book_Present/09_I_Nachalo/9_9.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www.rpd.univ.kiev.ua/downloads/student/Book_Present/09_I_Nachalo/9_9.files/image012.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61975" cy="4572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тому другий доданок у виразі для теплоємності зникає. Ми отримаємо теплоємність при ізохорному процесі (або при сталому об’ємі) як</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extent cx="1000125" cy="523875"/>
            <wp:effectExtent l="0" t="0" r="9525" b="9525"/>
            <wp:docPr id="118" name="Рисунок 118" descr="http://www.rpd.univ.kiev.ua/downloads/student/Book_Present/09_I_Nachalo/9_9.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www.rpd.univ.kiev.ua/downloads/student/Book_Present/09_I_Nachalo/9_9.files/image013.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000125" cy="5238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(9.9.6)</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При ізохорному процесі </w:t>
      </w:r>
      <w:r>
        <w:rPr>
          <w:rFonts w:ascii="Times New Roman" w:eastAsia="Times New Roman" w:hAnsi="Times New Roman" w:cs="Times New Roman"/>
          <w:noProof/>
          <w:color w:val="000000"/>
          <w:sz w:val="28"/>
          <w:szCs w:val="28"/>
          <w:vertAlign w:val="subscript"/>
          <w:lang w:eastAsia="ru-RU"/>
        </w:rPr>
        <w:drawing>
          <wp:inline distT="0" distB="0" distL="0" distR="0">
            <wp:extent cx="676275" cy="228600"/>
            <wp:effectExtent l="0" t="0" r="9525" b="0"/>
            <wp:docPr id="117" name="Рисунок 117" descr="http://www.rpd.univ.kiev.ua/downloads/student/Book_Present/09_I_Nachalo/9_9.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www.rpd.univ.kiev.ua/downloads/student/Book_Present/09_I_Nachalo/9_9.files/image014.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тобто вся кількість теплоти, що отримала система, йде на зміну внутрішньої енергії системи, тому теплоємність виражена не через кількість теплоти, а через внутрішню енергію.</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Підставивши (9.9.6) у загальне рівняння для теплоємності, маємо</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2848031" wp14:editId="00368C54">
            <wp:extent cx="2019300" cy="571500"/>
            <wp:effectExtent l="0" t="0" r="0" b="0"/>
            <wp:docPr id="116" name="Рисунок 116" descr="http://www.rpd.univ.kiev.ua/downloads/student/Book_Present/09_I_Nachalo/9_9.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www.rpd.univ.kiev.ua/downloads/student/Book_Present/09_I_Nachalo/9_9.files/image015.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019300" cy="571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(9.9.7)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Розглянемо (9.9.7) при сталому тискові </w:t>
      </w:r>
      <w:r>
        <w:rPr>
          <w:rFonts w:ascii="Times New Roman" w:eastAsia="Times New Roman" w:hAnsi="Times New Roman" w:cs="Times New Roman"/>
          <w:noProof/>
          <w:color w:val="000000"/>
          <w:sz w:val="28"/>
          <w:szCs w:val="28"/>
          <w:vertAlign w:val="subscript"/>
          <w:lang w:eastAsia="ru-RU"/>
        </w:rPr>
        <w:drawing>
          <wp:inline distT="0" distB="0" distL="0" distR="0">
            <wp:extent cx="723900" cy="200025"/>
            <wp:effectExtent l="0" t="0" r="0" b="9525"/>
            <wp:docPr id="115" name="Рисунок 115" descr="http://www.rpd.univ.kiev.ua/downloads/student/Book_Present/09_I_Nachalo/9_9.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www.rpd.univ.kiev.ua/downloads/student/Book_Present/09_I_Nachalo/9_9.files/image016.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390775" cy="581025"/>
            <wp:effectExtent l="0" t="0" r="9525" b="9525"/>
            <wp:docPr id="114" name="Рисунок 114" descr="http://www.rpd.univ.kiev.ua/downloads/student/Book_Present/09_I_Nachalo/9_9.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www.rpd.univ.kiev.ua/downloads/student/Book_Present/09_I_Nachalo/9_9.files/image017.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390775" cy="5810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(9.9.8)</w:t>
      </w:r>
    </w:p>
    <w:p w:rsidR="00537C27" w:rsidRPr="00537C27" w:rsidRDefault="00537C27" w:rsidP="00537C27">
      <w:pPr>
        <w:spacing w:after="0" w:line="240" w:lineRule="auto"/>
        <w:jc w:val="center"/>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xml:space="preserve">Для подальшого знаходження  виразу для теплоємності треба мати у явному вигляді </w:t>
      </w:r>
      <w:proofErr w:type="spellStart"/>
      <w:r w:rsidRPr="00537C27">
        <w:rPr>
          <w:rFonts w:ascii="Times New Roman" w:eastAsia="Times New Roman" w:hAnsi="Times New Roman" w:cs="Times New Roman"/>
          <w:color w:val="000000"/>
          <w:sz w:val="28"/>
          <w:szCs w:val="28"/>
          <w:lang w:val="uk-UA" w:eastAsia="ru-RU"/>
        </w:rPr>
        <w:t>калоричне</w:t>
      </w:r>
      <w:proofErr w:type="spellEnd"/>
      <w:r w:rsidRPr="00537C27">
        <w:rPr>
          <w:rFonts w:ascii="Times New Roman" w:eastAsia="Times New Roman" w:hAnsi="Times New Roman" w:cs="Times New Roman"/>
          <w:color w:val="000000"/>
          <w:sz w:val="28"/>
          <w:szCs w:val="28"/>
          <w:lang w:val="uk-UA" w:eastAsia="ru-RU"/>
        </w:rPr>
        <w:t xml:space="preserve"> рівняння. Теоретична термодинаміка тут безсила. І на допомогу приходять досліди.</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Найпростішим було б знайти </w:t>
      </w:r>
      <w:proofErr w:type="spellStart"/>
      <w:r w:rsidRPr="00537C27">
        <w:rPr>
          <w:rFonts w:ascii="Times New Roman" w:eastAsia="Times New Roman" w:hAnsi="Times New Roman" w:cs="Times New Roman"/>
          <w:color w:val="000000"/>
          <w:sz w:val="28"/>
          <w:szCs w:val="28"/>
          <w:lang w:val="uk-UA" w:eastAsia="ru-RU"/>
        </w:rPr>
        <w:t>калоричне</w:t>
      </w:r>
      <w:proofErr w:type="spellEnd"/>
      <w:r w:rsidRPr="00537C27">
        <w:rPr>
          <w:rFonts w:ascii="Times New Roman" w:eastAsia="Times New Roman" w:hAnsi="Times New Roman" w:cs="Times New Roman"/>
          <w:color w:val="000000"/>
          <w:sz w:val="28"/>
          <w:szCs w:val="28"/>
          <w:lang w:val="uk-UA" w:eastAsia="ru-RU"/>
        </w:rPr>
        <w:t xml:space="preserve"> рівняння для ідеального газу, оскільки його рівняння стану відоме – це рівняння Клапейрона</w:t>
      </w:r>
      <w:r w:rsidRPr="00537C27">
        <w:rPr>
          <w:rFonts w:ascii="Times New Roman" w:eastAsia="Times New Roman" w:hAnsi="Times New Roman" w:cs="Times New Roman"/>
          <w:color w:val="000000"/>
          <w:sz w:val="28"/>
          <w:szCs w:val="28"/>
          <w:lang w:val="en-US"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695325" cy="228600"/>
            <wp:effectExtent l="0" t="0" r="9525" b="0"/>
            <wp:docPr id="113" name="Рисунок 113" descr="http://www.rpd.univ.kiev.ua/downloads/student/Book_Present/09_I_Nachalo/9_9.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www.rpd.univ.kiev.ua/downloads/student/Book_Present/09_I_Nachalo/9_9.files/image018.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 </w:t>
      </w:r>
      <w:proofErr w:type="spellStart"/>
      <w:r w:rsidRPr="00537C27">
        <w:rPr>
          <w:rFonts w:ascii="Times New Roman" w:eastAsia="Times New Roman" w:hAnsi="Times New Roman" w:cs="Times New Roman"/>
          <w:color w:val="000000"/>
          <w:sz w:val="28"/>
          <w:szCs w:val="28"/>
          <w:lang w:eastAsia="ru-RU"/>
        </w:rPr>
        <w:t>Щоб</w:t>
      </w:r>
      <w:proofErr w:type="spellEnd"/>
      <w:r w:rsidRPr="00537C27">
        <w:rPr>
          <w:rFonts w:ascii="Times New Roman" w:eastAsia="Times New Roman" w:hAnsi="Times New Roman" w:cs="Times New Roman"/>
          <w:color w:val="000000"/>
          <w:sz w:val="28"/>
          <w:szCs w:val="28"/>
          <w:lang w:eastAsia="ru-RU"/>
        </w:rPr>
        <w:t xml:space="preserve"> </w:t>
      </w:r>
      <w:proofErr w:type="spellStart"/>
      <w:r w:rsidRPr="00537C27">
        <w:rPr>
          <w:rFonts w:ascii="Times New Roman" w:eastAsia="Times New Roman" w:hAnsi="Times New Roman" w:cs="Times New Roman"/>
          <w:color w:val="000000"/>
          <w:sz w:val="28"/>
          <w:szCs w:val="28"/>
          <w:lang w:eastAsia="ru-RU"/>
        </w:rPr>
        <w:t>знайти</w:t>
      </w:r>
      <w:proofErr w:type="spellEnd"/>
      <w:r w:rsidRPr="00537C27">
        <w:rPr>
          <w:rFonts w:ascii="Times New Roman" w:eastAsia="Times New Roman" w:hAnsi="Times New Roman" w:cs="Times New Roman"/>
          <w:color w:val="000000"/>
          <w:sz w:val="28"/>
          <w:szCs w:val="28"/>
          <w:lang w:eastAsia="ru-RU"/>
        </w:rPr>
        <w:t xml:space="preserve"> </w:t>
      </w:r>
      <w:proofErr w:type="spellStart"/>
      <w:r w:rsidRPr="00537C27">
        <w:rPr>
          <w:rFonts w:ascii="Times New Roman" w:eastAsia="Times New Roman" w:hAnsi="Times New Roman" w:cs="Times New Roman"/>
          <w:color w:val="000000"/>
          <w:sz w:val="28"/>
          <w:szCs w:val="28"/>
          <w:lang w:eastAsia="ru-RU"/>
        </w:rPr>
        <w:t>калоричне</w:t>
      </w:r>
      <w:proofErr w:type="spellEnd"/>
      <w:r w:rsidRPr="00537C27">
        <w:rPr>
          <w:rFonts w:ascii="Times New Roman" w:eastAsia="Times New Roman" w:hAnsi="Times New Roman" w:cs="Times New Roman"/>
          <w:color w:val="000000"/>
          <w:sz w:val="28"/>
          <w:szCs w:val="28"/>
          <w:lang w:eastAsia="ru-RU"/>
        </w:rPr>
        <w:t xml:space="preserve"> </w:t>
      </w:r>
      <w:proofErr w:type="spellStart"/>
      <w:proofErr w:type="gramStart"/>
      <w:r w:rsidRPr="00537C27">
        <w:rPr>
          <w:rFonts w:ascii="Times New Roman" w:eastAsia="Times New Roman" w:hAnsi="Times New Roman" w:cs="Times New Roman"/>
          <w:color w:val="000000"/>
          <w:sz w:val="28"/>
          <w:szCs w:val="28"/>
          <w:lang w:eastAsia="ru-RU"/>
        </w:rPr>
        <w:t>р</w:t>
      </w:r>
      <w:proofErr w:type="gramEnd"/>
      <w:r w:rsidRPr="00537C27">
        <w:rPr>
          <w:rFonts w:ascii="Times New Roman" w:eastAsia="Times New Roman" w:hAnsi="Times New Roman" w:cs="Times New Roman"/>
          <w:color w:val="000000"/>
          <w:sz w:val="28"/>
          <w:szCs w:val="28"/>
          <w:lang w:eastAsia="ru-RU"/>
        </w:rPr>
        <w:t>івняння</w:t>
      </w:r>
      <w:proofErr w:type="spellEnd"/>
      <w:r w:rsidRPr="00537C27">
        <w:rPr>
          <w:rFonts w:ascii="Times New Roman" w:eastAsia="Times New Roman" w:hAnsi="Times New Roman" w:cs="Times New Roman"/>
          <w:color w:val="000000"/>
          <w:sz w:val="28"/>
          <w:szCs w:val="28"/>
          <w:lang w:eastAsia="ru-RU"/>
        </w:rPr>
        <w:t xml:space="preserve">, треба </w:t>
      </w:r>
      <w:proofErr w:type="spellStart"/>
      <w:r w:rsidRPr="00537C27">
        <w:rPr>
          <w:rFonts w:ascii="Times New Roman" w:eastAsia="Times New Roman" w:hAnsi="Times New Roman" w:cs="Times New Roman"/>
          <w:color w:val="000000"/>
          <w:sz w:val="28"/>
          <w:szCs w:val="28"/>
          <w:lang w:eastAsia="ru-RU"/>
        </w:rPr>
        <w:t>було</w:t>
      </w:r>
      <w:proofErr w:type="spellEnd"/>
      <w:r w:rsidRPr="00537C27">
        <w:rPr>
          <w:rFonts w:ascii="Times New Roman" w:eastAsia="Times New Roman" w:hAnsi="Times New Roman" w:cs="Times New Roman"/>
          <w:color w:val="000000"/>
          <w:sz w:val="28"/>
          <w:szCs w:val="28"/>
          <w:lang w:eastAsia="ru-RU"/>
        </w:rPr>
        <w:t xml:space="preserve"> </w:t>
      </w:r>
      <w:proofErr w:type="spellStart"/>
      <w:r w:rsidRPr="00537C27">
        <w:rPr>
          <w:rFonts w:ascii="Times New Roman" w:eastAsia="Times New Roman" w:hAnsi="Times New Roman" w:cs="Times New Roman"/>
          <w:color w:val="000000"/>
          <w:sz w:val="28"/>
          <w:szCs w:val="28"/>
          <w:lang w:eastAsia="ru-RU"/>
        </w:rPr>
        <w:t>встановити</w:t>
      </w:r>
      <w:proofErr w:type="spellEnd"/>
      <w:r w:rsidRPr="00537C27">
        <w:rPr>
          <w:rFonts w:ascii="Times New Roman" w:eastAsia="Times New Roman" w:hAnsi="Times New Roman" w:cs="Times New Roman"/>
          <w:color w:val="000000"/>
          <w:sz w:val="28"/>
          <w:szCs w:val="28"/>
          <w:lang w:eastAsia="ru-RU"/>
        </w:rPr>
        <w:t xml:space="preserve"> </w:t>
      </w:r>
      <w:proofErr w:type="spellStart"/>
      <w:r w:rsidRPr="00537C27">
        <w:rPr>
          <w:rFonts w:ascii="Times New Roman" w:eastAsia="Times New Roman" w:hAnsi="Times New Roman" w:cs="Times New Roman"/>
          <w:color w:val="000000"/>
          <w:sz w:val="28"/>
          <w:szCs w:val="28"/>
          <w:lang w:eastAsia="ru-RU"/>
        </w:rPr>
        <w:t>експериментально</w:t>
      </w:r>
      <w:proofErr w:type="spellEnd"/>
      <w:r w:rsidRPr="00537C27">
        <w:rPr>
          <w:rFonts w:ascii="Times New Roman" w:eastAsia="Times New Roman" w:hAnsi="Times New Roman" w:cs="Times New Roman"/>
          <w:color w:val="000000"/>
          <w:sz w:val="28"/>
          <w:szCs w:val="28"/>
          <w:lang w:eastAsia="ru-RU"/>
        </w:rPr>
        <w:t xml:space="preserve">, як </w:t>
      </w:r>
      <w:proofErr w:type="spellStart"/>
      <w:r w:rsidRPr="00537C27">
        <w:rPr>
          <w:rFonts w:ascii="Times New Roman" w:eastAsia="Times New Roman" w:hAnsi="Times New Roman" w:cs="Times New Roman"/>
          <w:color w:val="000000"/>
          <w:sz w:val="28"/>
          <w:szCs w:val="28"/>
          <w:lang w:eastAsia="ru-RU"/>
        </w:rPr>
        <w:t>залежить</w:t>
      </w:r>
      <w:proofErr w:type="spellEnd"/>
      <w:r w:rsidRPr="00537C27">
        <w:rPr>
          <w:rFonts w:ascii="Times New Roman" w:eastAsia="Times New Roman" w:hAnsi="Times New Roman" w:cs="Times New Roman"/>
          <w:color w:val="000000"/>
          <w:sz w:val="28"/>
          <w:szCs w:val="28"/>
          <w:lang w:eastAsia="ru-RU"/>
        </w:rPr>
        <w:t xml:space="preserve"> </w:t>
      </w:r>
      <w:proofErr w:type="spellStart"/>
      <w:r w:rsidRPr="00537C27">
        <w:rPr>
          <w:rFonts w:ascii="Times New Roman" w:eastAsia="Times New Roman" w:hAnsi="Times New Roman" w:cs="Times New Roman"/>
          <w:color w:val="000000"/>
          <w:sz w:val="28"/>
          <w:szCs w:val="28"/>
          <w:lang w:eastAsia="ru-RU"/>
        </w:rPr>
        <w:t>внутрішня</w:t>
      </w:r>
      <w:proofErr w:type="spellEnd"/>
      <w:r w:rsidRPr="00537C27">
        <w:rPr>
          <w:rFonts w:ascii="Times New Roman" w:eastAsia="Times New Roman" w:hAnsi="Times New Roman" w:cs="Times New Roman"/>
          <w:color w:val="000000"/>
          <w:sz w:val="28"/>
          <w:szCs w:val="28"/>
          <w:lang w:eastAsia="ru-RU"/>
        </w:rPr>
        <w:t xml:space="preserve"> </w:t>
      </w:r>
      <w:proofErr w:type="spellStart"/>
      <w:r w:rsidRPr="00537C27">
        <w:rPr>
          <w:rFonts w:ascii="Times New Roman" w:eastAsia="Times New Roman" w:hAnsi="Times New Roman" w:cs="Times New Roman"/>
          <w:color w:val="000000"/>
          <w:sz w:val="28"/>
          <w:szCs w:val="28"/>
          <w:lang w:eastAsia="ru-RU"/>
        </w:rPr>
        <w:t>енергія</w:t>
      </w:r>
      <w:proofErr w:type="spellEnd"/>
      <w:r w:rsidRPr="00537C27">
        <w:rPr>
          <w:rFonts w:ascii="Times New Roman" w:eastAsia="Times New Roman" w:hAnsi="Times New Roman" w:cs="Times New Roman"/>
          <w:color w:val="000000"/>
          <w:sz w:val="28"/>
          <w:szCs w:val="28"/>
          <w:lang w:eastAsia="ru-RU"/>
        </w:rPr>
        <w:t xml:space="preserve"> </w:t>
      </w:r>
      <w:proofErr w:type="spellStart"/>
      <w:r w:rsidRPr="00537C27">
        <w:rPr>
          <w:rFonts w:ascii="Times New Roman" w:eastAsia="Times New Roman" w:hAnsi="Times New Roman" w:cs="Times New Roman"/>
          <w:color w:val="000000"/>
          <w:sz w:val="28"/>
          <w:szCs w:val="28"/>
          <w:lang w:eastAsia="ru-RU"/>
        </w:rPr>
        <w:t>від</w:t>
      </w:r>
      <w:proofErr w:type="spellEnd"/>
      <w:r w:rsidRPr="00537C27">
        <w:rPr>
          <w:rFonts w:ascii="Times New Roman" w:eastAsia="Times New Roman" w:hAnsi="Times New Roman" w:cs="Times New Roman"/>
          <w:color w:val="000000"/>
          <w:sz w:val="28"/>
          <w:szCs w:val="28"/>
          <w:lang w:eastAsia="ru-RU"/>
        </w:rPr>
        <w:t xml:space="preserve"> </w:t>
      </w:r>
      <w:proofErr w:type="spellStart"/>
      <w:r w:rsidRPr="00537C27">
        <w:rPr>
          <w:rFonts w:ascii="Times New Roman" w:eastAsia="Times New Roman" w:hAnsi="Times New Roman" w:cs="Times New Roman"/>
          <w:color w:val="000000"/>
          <w:sz w:val="28"/>
          <w:szCs w:val="28"/>
          <w:lang w:eastAsia="ru-RU"/>
        </w:rPr>
        <w:t>об’єму</w:t>
      </w:r>
      <w:proofErr w:type="spellEnd"/>
      <w:r w:rsidRPr="00537C27">
        <w:rPr>
          <w:rFonts w:ascii="Times New Roman" w:eastAsia="Times New Roman" w:hAnsi="Times New Roman" w:cs="Times New Roman"/>
          <w:color w:val="000000"/>
          <w:sz w:val="28"/>
          <w:szCs w:val="28"/>
          <w:lang w:eastAsia="ru-RU"/>
        </w:rPr>
        <w:t xml:space="preserve"> газу.</w:t>
      </w:r>
    </w:p>
    <w:p w:rsidR="00537C27" w:rsidRDefault="00537C27" w:rsidP="00537C27">
      <w:pPr>
        <w:pStyle w:val="4"/>
        <w:spacing w:before="0"/>
        <w:rPr>
          <w:b w:val="0"/>
          <w:bCs w:val="0"/>
          <w:color w:val="000000"/>
          <w:sz w:val="28"/>
          <w:szCs w:val="28"/>
          <w:u w:val="single"/>
        </w:rPr>
      </w:pPr>
      <w:r>
        <w:rPr>
          <w:color w:val="000000"/>
          <w:sz w:val="28"/>
          <w:szCs w:val="28"/>
          <w:lang w:val="uk-UA"/>
        </w:rPr>
        <w:t xml:space="preserve">9.10. Досліди </w:t>
      </w:r>
      <w:proofErr w:type="spellStart"/>
      <w:r>
        <w:rPr>
          <w:color w:val="000000"/>
          <w:sz w:val="28"/>
          <w:szCs w:val="28"/>
          <w:lang w:val="uk-UA"/>
        </w:rPr>
        <w:t>Гей-Люссака</w:t>
      </w:r>
      <w:proofErr w:type="spellEnd"/>
      <w:r>
        <w:rPr>
          <w:color w:val="000000"/>
          <w:sz w:val="28"/>
          <w:szCs w:val="28"/>
          <w:lang w:val="uk-UA"/>
        </w:rPr>
        <w:t xml:space="preserve"> і Джоуля</w:t>
      </w:r>
    </w:p>
    <w:p w:rsidR="00537C27" w:rsidRDefault="00537C27" w:rsidP="00537C27">
      <w:pPr>
        <w:jc w:val="both"/>
        <w:rPr>
          <w:color w:val="000000"/>
          <w:sz w:val="20"/>
          <w:szCs w:val="20"/>
        </w:rPr>
      </w:pPr>
      <w:r>
        <w:rPr>
          <w:b/>
          <w:bCs/>
          <w:noProof/>
          <w:color w:val="000000"/>
          <w:sz w:val="28"/>
          <w:szCs w:val="28"/>
          <w:u w:val="single"/>
          <w:lang w:eastAsia="ru-RU"/>
        </w:rPr>
        <w:drawing>
          <wp:anchor distT="0" distB="0" distL="114300" distR="114300" simplePos="0" relativeHeight="251670528" behindDoc="0" locked="0" layoutInCell="1" allowOverlap="0">
            <wp:simplePos x="0" y="0"/>
            <wp:positionH relativeFrom="column">
              <wp:align>left</wp:align>
            </wp:positionH>
            <wp:positionV relativeFrom="line">
              <wp:posOffset>0</wp:posOffset>
            </wp:positionV>
            <wp:extent cx="1685925" cy="2295525"/>
            <wp:effectExtent l="0" t="0" r="9525" b="9525"/>
            <wp:wrapSquare wrapText="bothSides"/>
            <wp:docPr id="141" name="Рисунок 141" descr="Подпись:  &#10;&#10;Рис.9.10.1. Дослід Гей-Люссак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дпись:  &#10;&#10;Рис.9.10.1. Дослід Гей-Люссака&#10;"/>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685925" cy="22955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          Першим такий дослід поставив </w:t>
      </w:r>
      <w:proofErr w:type="spellStart"/>
      <w:r>
        <w:rPr>
          <w:color w:val="000000"/>
          <w:sz w:val="28"/>
          <w:szCs w:val="28"/>
          <w:lang w:val="uk-UA"/>
        </w:rPr>
        <w:t>Гей-Люссак</w:t>
      </w:r>
      <w:proofErr w:type="spellEnd"/>
      <w:r>
        <w:rPr>
          <w:color w:val="000000"/>
          <w:sz w:val="28"/>
          <w:szCs w:val="28"/>
          <w:lang w:val="uk-UA"/>
        </w:rPr>
        <w:t>. Два мідних балони однакового розміру з’єднані трубками з краном. У одному з балонів газ при температурі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238125"/>
            <wp:effectExtent l="0" t="0" r="9525" b="9525"/>
            <wp:docPr id="140" name="Рисунок 140" descr="http://www.rpd.univ.kiev.ua/downloads/student/Book_Present/09_I_Nachalo/9_10.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www.rpd.univ.kiev.ua/downloads/student/Book_Present/09_I_Nachalo/9_10.files/image002.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color w:val="000000"/>
          <w:sz w:val="28"/>
          <w:szCs w:val="28"/>
          <w:lang w:val="uk-UA"/>
        </w:rPr>
        <w:t>, а у другому – вакуум. Відкрутимо кран. Газ ліворуч розширяється, виконуючи роботу, і охолоджується, а газ праворуч стискається і нагрівається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47700" cy="238125"/>
            <wp:effectExtent l="0" t="0" r="0" b="9525"/>
            <wp:docPr id="139" name="Рисунок 139" descr="http://www.rpd.univ.kiev.ua/downloads/student/Book_Present/09_I_Nachalo/9_10.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www.rpd.univ.kiev.ua/downloads/student/Book_Present/09_I_Nachalo/9_10.files/image003.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Pr>
          <w:color w:val="000000"/>
          <w:sz w:val="28"/>
          <w:szCs w:val="28"/>
          <w:lang w:val="uk-UA"/>
        </w:rPr>
        <w:t>. Потім температури вирівнюються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47700" cy="238125"/>
            <wp:effectExtent l="0" t="0" r="0" b="9525"/>
            <wp:docPr id="138" name="Рисунок 138" descr="http://www.rpd.univ.kiev.ua/downloads/student/Book_Present/09_I_Nachalo/9_1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www.rpd.univ.kiev.ua/downloads/student/Book_Present/09_I_Nachalo/9_10.files/image004.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Pr>
          <w:color w:val="000000"/>
          <w:sz w:val="28"/>
          <w:szCs w:val="28"/>
          <w:lang w:val="uk-UA"/>
        </w:rPr>
        <w:t>, причому встановлювалась така температура, як була у вихідному стані.</w:t>
      </w:r>
    </w:p>
    <w:p w:rsidR="00537C27" w:rsidRDefault="00537C27" w:rsidP="00537C27">
      <w:pPr>
        <w:jc w:val="both"/>
        <w:rPr>
          <w:color w:val="000000"/>
          <w:sz w:val="20"/>
          <w:szCs w:val="20"/>
        </w:rPr>
      </w:pPr>
      <w:r>
        <w:rPr>
          <w:color w:val="000000"/>
          <w:sz w:val="28"/>
          <w:szCs w:val="28"/>
          <w:lang w:val="uk-UA"/>
        </w:rPr>
        <w:t xml:space="preserve">          </w:t>
      </w:r>
      <w:proofErr w:type="spellStart"/>
      <w:r>
        <w:rPr>
          <w:color w:val="000000"/>
          <w:sz w:val="28"/>
          <w:szCs w:val="28"/>
          <w:lang w:val="uk-UA"/>
        </w:rPr>
        <w:t>Гей-Люссак</w:t>
      </w:r>
      <w:proofErr w:type="spellEnd"/>
      <w:r>
        <w:rPr>
          <w:color w:val="000000"/>
          <w:sz w:val="28"/>
          <w:szCs w:val="28"/>
          <w:lang w:val="uk-UA"/>
        </w:rPr>
        <w:t xml:space="preserve"> не зрозумів результату, трактування дав вже Джоуль, який повторив дослід трохи у зміненому вигляді. Він помістив балони у воду, яка </w:t>
      </w:r>
      <w:proofErr w:type="spellStart"/>
      <w:r>
        <w:rPr>
          <w:color w:val="000000"/>
          <w:sz w:val="28"/>
          <w:szCs w:val="28"/>
          <w:lang w:val="uk-UA"/>
        </w:rPr>
        <w:t>неперервно</w:t>
      </w:r>
      <w:proofErr w:type="spellEnd"/>
      <w:r>
        <w:rPr>
          <w:color w:val="000000"/>
          <w:sz w:val="28"/>
          <w:szCs w:val="28"/>
          <w:lang w:val="uk-UA"/>
        </w:rPr>
        <w:t xml:space="preserve"> перемішувалась.</w:t>
      </w:r>
    </w:p>
    <w:p w:rsidR="00537C27" w:rsidRPr="00537C27" w:rsidRDefault="00537C27" w:rsidP="00537C27">
      <w:pPr>
        <w:jc w:val="both"/>
        <w:rPr>
          <w:color w:val="000000"/>
          <w:sz w:val="20"/>
          <w:szCs w:val="20"/>
          <w:lang w:val="uk-UA"/>
        </w:rPr>
      </w:pPr>
      <w:r>
        <w:rPr>
          <w:color w:val="000000"/>
          <w:sz w:val="28"/>
          <w:szCs w:val="28"/>
          <w:lang w:val="uk-UA"/>
        </w:rPr>
        <w:lastRenderedPageBreak/>
        <w:t>          Газ знаходився у жорсткій оболонці. Зовнішня робота над ним не виконувалась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0075" cy="228600"/>
            <wp:effectExtent l="0" t="0" r="9525" b="0"/>
            <wp:docPr id="137" name="Рисунок 137" descr="http://www.rpd.univ.kiev.ua/downloads/student/Book_Present/09_I_Nachalo/9_10.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www.rpd.univ.kiev.ua/downloads/student/Book_Present/09_I_Nachalo/9_10.files/image005.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color w:val="000000"/>
          <w:sz w:val="28"/>
          <w:szCs w:val="28"/>
          <w:lang w:val="uk-UA"/>
        </w:rPr>
        <w:t>. Тепло із зовнішнього середовища не підводилось, оболонка була адіабатичною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19125" cy="238125"/>
            <wp:effectExtent l="0" t="0" r="9525" b="9525"/>
            <wp:docPr id="136" name="Рисунок 136" descr="http://www.rpd.univ.kiev.ua/downloads/student/Book_Present/09_I_Nachalo/9_10.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www.rpd.univ.kiev.ua/downloads/student/Book_Present/09_I_Nachalo/9_10.files/image006.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Pr>
          <w:color w:val="000000"/>
          <w:sz w:val="28"/>
          <w:szCs w:val="28"/>
          <w:lang w:val="uk-UA"/>
        </w:rPr>
        <w:t>. Отже, згідно із першим началом термодинаміки рівна нуля і зміна внутрішньої енергії</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47700" cy="228600"/>
            <wp:effectExtent l="0" t="0" r="0" b="0"/>
            <wp:docPr id="135" name="Рисунок 135" descr="http://www.rpd.univ.kiev.ua/downloads/student/Book_Present/09_I_Nachalo/9_10.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www.rpd.univ.kiev.ua/downloads/student/Book_Present/09_I_Nachalo/9_10.files/image007.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Pr>
          <w:color w:val="000000"/>
          <w:sz w:val="28"/>
          <w:szCs w:val="28"/>
          <w:lang w:val="uk-UA"/>
        </w:rPr>
        <w:t>. Досліди показали, що температура газу не змінилась при збільшенні об’єму газу удвічі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19125" cy="228600"/>
            <wp:effectExtent l="0" t="0" r="9525" b="0"/>
            <wp:docPr id="134" name="Рисунок 134" descr="http://www.rpd.univ.kiev.ua/downloads/student/Book_Present/09_I_Nachalo/9_10.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www.rpd.univ.kiev.ua/downloads/student/Book_Present/09_I_Nachalo/9_10.files/image008.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Pr>
          <w:color w:val="000000"/>
          <w:sz w:val="28"/>
          <w:szCs w:val="28"/>
          <w:lang w:val="uk-UA"/>
        </w:rPr>
        <w:t>. Тоді повний диференціал внутрішньої енергії</w:t>
      </w:r>
    </w:p>
    <w:p w:rsidR="00537C27" w:rsidRPr="003A314C" w:rsidRDefault="00537C27" w:rsidP="00AB4185">
      <w:pPr>
        <w:jc w:val="center"/>
        <w:rPr>
          <w:color w:val="000000"/>
          <w:sz w:val="20"/>
          <w:szCs w:val="20"/>
          <w:lang w:val="uk-UA"/>
        </w:rPr>
      </w:pPr>
      <w:r>
        <w:rPr>
          <w:noProof/>
          <w:color w:val="000000"/>
          <w:sz w:val="28"/>
          <w:szCs w:val="28"/>
          <w:vertAlign w:val="subscript"/>
          <w:lang w:eastAsia="ru-RU"/>
        </w:rPr>
        <w:drawing>
          <wp:inline distT="0" distB="0" distL="0" distR="0" wp14:anchorId="26A0F506" wp14:editId="07E4B555">
            <wp:extent cx="1495425" cy="523875"/>
            <wp:effectExtent l="0" t="0" r="9525" b="9525"/>
            <wp:docPr id="133" name="Рисунок 133" descr="http://www.rpd.univ.kiev.ua/downloads/student/Book_Present/09_I_Nachalo/9_10.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www.rpd.univ.kiev.ua/downloads/student/Book_Present/09_I_Nachalo/9_10.files/image009.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495425" cy="523875"/>
                    </a:xfrm>
                    <a:prstGeom prst="rect">
                      <a:avLst/>
                    </a:prstGeom>
                    <a:noFill/>
                    <a:ln>
                      <a:noFill/>
                    </a:ln>
                  </pic:spPr>
                </pic:pic>
              </a:graphicData>
            </a:graphic>
          </wp:inline>
        </w:drawing>
      </w:r>
      <w:r>
        <w:rPr>
          <w:color w:val="000000"/>
          <w:sz w:val="28"/>
          <w:szCs w:val="28"/>
          <w:lang w:val="uk-UA"/>
        </w:rPr>
        <w:t>.</w:t>
      </w:r>
    </w:p>
    <w:p w:rsidR="00537C27" w:rsidRPr="00537C27" w:rsidRDefault="00537C27" w:rsidP="00537C27">
      <w:pPr>
        <w:jc w:val="both"/>
        <w:rPr>
          <w:color w:val="000000"/>
          <w:sz w:val="20"/>
          <w:szCs w:val="20"/>
          <w:lang w:val="uk-UA"/>
        </w:rPr>
      </w:pPr>
      <w:r>
        <w:rPr>
          <w:noProof/>
          <w:color w:val="000000"/>
          <w:sz w:val="28"/>
          <w:szCs w:val="28"/>
          <w:vertAlign w:val="subscript"/>
          <w:lang w:eastAsia="ru-RU"/>
        </w:rPr>
        <w:drawing>
          <wp:inline distT="0" distB="0" distL="0" distR="0">
            <wp:extent cx="533400" cy="190500"/>
            <wp:effectExtent l="0" t="0" r="0" b="0"/>
            <wp:docPr id="132" name="Рисунок 132" descr="http://www.rpd.univ.kiev.ua/downloads/student/Book_Present/09_I_Nachalo/9_10.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www.rpd.univ.kiev.ua/downloads/student/Book_Present/09_I_Nachalo/9_10.files/image010.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color w:val="000000"/>
          <w:sz w:val="28"/>
          <w:szCs w:val="28"/>
          <w:lang w:val="uk-UA"/>
        </w:rPr>
        <w:t>, оскільки відбулась зміна об’єму, що займав газ, тому</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847725" cy="523875"/>
            <wp:effectExtent l="0" t="0" r="9525" b="9525"/>
            <wp:docPr id="131" name="Рисунок 131" descr="http://www.rpd.univ.kiev.ua/downloads/student/Book_Present/09_I_Nachalo/9_10.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www.rpd.univ.kiev.ua/downloads/student/Book_Present/09_I_Nachalo/9_10.files/image011.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847725" cy="523875"/>
                    </a:xfrm>
                    <a:prstGeom prst="rect">
                      <a:avLst/>
                    </a:prstGeom>
                    <a:noFill/>
                    <a:ln>
                      <a:noFill/>
                    </a:ln>
                  </pic:spPr>
                </pic:pic>
              </a:graphicData>
            </a:graphic>
          </wp:inline>
        </w:drawing>
      </w:r>
      <w:r>
        <w:rPr>
          <w:color w:val="000000"/>
          <w:sz w:val="28"/>
          <w:szCs w:val="28"/>
          <w:lang w:val="uk-UA"/>
        </w:rPr>
        <w:t>,</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тобто внутрішня енергія не залежить від об’єму.</w:t>
      </w:r>
    </w:p>
    <w:p w:rsidR="00537C27" w:rsidRDefault="00537C27" w:rsidP="00537C27">
      <w:pPr>
        <w:jc w:val="both"/>
        <w:rPr>
          <w:color w:val="000000"/>
          <w:sz w:val="20"/>
          <w:szCs w:val="20"/>
        </w:rPr>
      </w:pPr>
      <w:r>
        <w:rPr>
          <w:color w:val="000000"/>
          <w:sz w:val="28"/>
          <w:szCs w:val="28"/>
          <w:lang w:val="uk-UA"/>
        </w:rPr>
        <w:t xml:space="preserve">          Досліди </w:t>
      </w:r>
      <w:proofErr w:type="spellStart"/>
      <w:r>
        <w:rPr>
          <w:color w:val="000000"/>
          <w:sz w:val="28"/>
          <w:szCs w:val="28"/>
          <w:lang w:val="uk-UA"/>
        </w:rPr>
        <w:t>Гей-Люссака</w:t>
      </w:r>
      <w:proofErr w:type="spellEnd"/>
      <w:r>
        <w:rPr>
          <w:color w:val="000000"/>
          <w:sz w:val="28"/>
          <w:szCs w:val="28"/>
          <w:lang w:val="uk-UA"/>
        </w:rPr>
        <w:t xml:space="preserve"> і Джоуля не мали достатньої чутливості. Головною причиною було те, що теплоємність повітря була набагато більшою за теплоємність мідних балонів. Балони також нагрівались, відводячи частину тепла.</w:t>
      </w:r>
    </w:p>
    <w:p w:rsidR="00537C27" w:rsidRPr="003A314C" w:rsidRDefault="00537C27" w:rsidP="00AB4185">
      <w:pPr>
        <w:pStyle w:val="4"/>
        <w:spacing w:before="0"/>
        <w:rPr>
          <w:b w:val="0"/>
          <w:bCs w:val="0"/>
          <w:color w:val="000000"/>
          <w:sz w:val="28"/>
          <w:szCs w:val="28"/>
          <w:u w:val="single"/>
        </w:rPr>
      </w:pPr>
      <w:r>
        <w:rPr>
          <w:color w:val="000000"/>
          <w:sz w:val="28"/>
          <w:szCs w:val="28"/>
          <w:lang w:val="uk-UA"/>
        </w:rPr>
        <w:t>9.11. Дослід Джоуля і Томсона</w:t>
      </w:r>
      <w:r w:rsidR="00AB4185" w:rsidRPr="003A314C">
        <w:rPr>
          <w:color w:val="000000"/>
          <w:sz w:val="28"/>
          <w:szCs w:val="28"/>
        </w:rPr>
        <w:t xml:space="preserve"> </w:t>
      </w:r>
    </w:p>
    <w:p w:rsidR="00537C27" w:rsidRPr="00537C27" w:rsidRDefault="00537C27" w:rsidP="00537C27">
      <w:pPr>
        <w:jc w:val="both"/>
        <w:rPr>
          <w:color w:val="000000"/>
          <w:sz w:val="20"/>
          <w:szCs w:val="20"/>
          <w:lang w:val="uk-UA"/>
        </w:rPr>
      </w:pPr>
      <w:r>
        <w:rPr>
          <w:noProof/>
          <w:color w:val="000000"/>
          <w:sz w:val="20"/>
          <w:szCs w:val="20"/>
          <w:lang w:eastAsia="ru-RU"/>
        </w:rPr>
        <w:drawing>
          <wp:anchor distT="0" distB="0" distL="114300" distR="114300" simplePos="0" relativeHeight="251672576" behindDoc="0" locked="0" layoutInCell="1" allowOverlap="0">
            <wp:simplePos x="0" y="0"/>
            <wp:positionH relativeFrom="column">
              <wp:align>left</wp:align>
            </wp:positionH>
            <wp:positionV relativeFrom="line">
              <wp:posOffset>0</wp:posOffset>
            </wp:positionV>
            <wp:extent cx="3143250" cy="2314575"/>
            <wp:effectExtent l="0" t="0" r="0" b="9525"/>
            <wp:wrapSquare wrapText="bothSides"/>
            <wp:docPr id="166" name="Рисунок 166" descr="Подпись:  &#10;&#10;Рис.9.11.1. Дослід Джоуля і Томсон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дпись:  &#10;&#10;Рис.9.11.1. Дослід Джоуля і Томсона&#10;"/>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3143250" cy="231457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Зразковий дослід на протязі 10 років поставили Джоуль і Томсон</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19175" cy="228600"/>
            <wp:effectExtent l="0" t="0" r="9525" b="0"/>
            <wp:docPr id="165" name="Рисунок 165" descr="http://www.rpd.univ.kiev.ua/downloads/student/Book_Present/09_I_Nachalo/9_1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www.rpd.univ.kiev.ua/downloads/student/Book_Present/09_I_Nachalo/9_11.files/image002.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019175" cy="228600"/>
                    </a:xfrm>
                    <a:prstGeom prst="rect">
                      <a:avLst/>
                    </a:prstGeom>
                    <a:noFill/>
                    <a:ln>
                      <a:noFill/>
                    </a:ln>
                  </pic:spPr>
                </pic:pic>
              </a:graphicData>
            </a:graphic>
          </wp:inline>
        </w:drawing>
      </w:r>
      <w:r>
        <w:rPr>
          <w:color w:val="000000"/>
          <w:sz w:val="28"/>
          <w:szCs w:val="28"/>
          <w:lang w:val="uk-UA"/>
        </w:rPr>
        <w:t>. Вони відкрили ефект, що отримав назву ефекту Джоуля-Томсона та перевірили рівняння незалежності внутрішньої енергії від об’єму.</w:t>
      </w:r>
    </w:p>
    <w:p w:rsidR="00537C27" w:rsidRDefault="00537C27" w:rsidP="00537C27">
      <w:pPr>
        <w:jc w:val="both"/>
        <w:rPr>
          <w:color w:val="000000"/>
          <w:sz w:val="20"/>
          <w:szCs w:val="20"/>
        </w:rPr>
      </w:pPr>
      <w:r>
        <w:rPr>
          <w:color w:val="000000"/>
          <w:sz w:val="28"/>
          <w:szCs w:val="28"/>
          <w:lang w:val="uk-UA"/>
        </w:rPr>
        <w:t>          Є трубопровід. В ньому є градієнт тиску. Через порувату перегородку продавлюється газ. Спочатку йде теплообмін з перегородкою. Процес іде досить довго, щоб встановилась теплова рівновага. При стаціонарній течії по один бік встановлювалась стаціонарна температура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238125"/>
            <wp:effectExtent l="0" t="0" r="9525" b="9525"/>
            <wp:docPr id="164" name="Рисунок 164" descr="http://www.rpd.univ.kiev.ua/downloads/student/Book_Present/09_I_Nachalo/9_1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www.rpd.univ.kiev.ua/downloads/student/Book_Present/09_I_Nachalo/9_11.files/image003.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color w:val="000000"/>
          <w:sz w:val="28"/>
          <w:szCs w:val="28"/>
          <w:lang w:val="uk-UA"/>
        </w:rPr>
        <w:t>, а по другий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163" name="Рисунок 163" descr="http://www.rpd.univ.kiev.ua/downloads/student/Book_Present/09_I_Nachalo/9_1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rpd.univ.kiev.ua/downloads/student/Book_Present/09_I_Nachalo/9_11.files/image004.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 Ця температура і вимірювалась на досліді.</w:t>
      </w:r>
    </w:p>
    <w:p w:rsidR="00537C27" w:rsidRPr="00AB4185" w:rsidRDefault="00537C27" w:rsidP="00537C27">
      <w:pPr>
        <w:jc w:val="both"/>
        <w:rPr>
          <w:color w:val="000000"/>
          <w:sz w:val="20"/>
          <w:szCs w:val="20"/>
        </w:rPr>
      </w:pPr>
      <w:r>
        <w:rPr>
          <w:color w:val="000000"/>
          <w:sz w:val="28"/>
          <w:szCs w:val="28"/>
          <w:lang w:val="uk-UA"/>
        </w:rPr>
        <w:lastRenderedPageBreak/>
        <w:t>          Отже, ефект Джоуля-Томсона полягає у тому, що при продавлюванні газу через порувату перегородку його температура змінюється</w:t>
      </w:r>
    </w:p>
    <w:p w:rsidR="00537C27" w:rsidRPr="003A314C"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526BA4DA" wp14:editId="06A02062">
            <wp:extent cx="1343025" cy="238125"/>
            <wp:effectExtent l="0" t="0" r="9525" b="9525"/>
            <wp:docPr id="162" name="Рисунок 162" descr="http://www.rpd.univ.kiev.ua/downloads/student/Book_Present/09_I_Nachalo/9_1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rpd.univ.kiev.ua/downloads/student/Book_Present/09_I_Nachalo/9_11.files/image005.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343025" cy="238125"/>
                    </a:xfrm>
                    <a:prstGeom prst="rect">
                      <a:avLst/>
                    </a:prstGeom>
                    <a:noFill/>
                    <a:ln>
                      <a:noFill/>
                    </a:ln>
                  </pic:spPr>
                </pic:pic>
              </a:graphicData>
            </a:graphic>
          </wp:inline>
        </w:drawing>
      </w:r>
      <w:r>
        <w:rPr>
          <w:color w:val="000000"/>
          <w:sz w:val="28"/>
          <w:szCs w:val="28"/>
          <w:lang w:val="uk-UA"/>
        </w:rPr>
        <w:t>.                                          (9.11.1)</w:t>
      </w:r>
    </w:p>
    <w:p w:rsidR="00537C27" w:rsidRDefault="00537C27" w:rsidP="00537C27">
      <w:pPr>
        <w:jc w:val="both"/>
        <w:rPr>
          <w:color w:val="000000"/>
          <w:sz w:val="20"/>
          <w:szCs w:val="20"/>
        </w:rPr>
      </w:pPr>
      <w:r>
        <w:rPr>
          <w:color w:val="000000"/>
          <w:sz w:val="28"/>
          <w:szCs w:val="28"/>
          <w:lang w:val="uk-UA"/>
        </w:rPr>
        <w:t>Ця формула стосується лише реальних газів (Джоуль і Томсон використовували повітря). Якщо через таку перегородку продавлюється газ, близький до ідеального, то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0075" cy="238125"/>
            <wp:effectExtent l="0" t="0" r="9525" b="9525"/>
            <wp:docPr id="161" name="Рисунок 161" descr="http://www.rpd.univ.kiev.ua/downloads/student/Book_Present/09_I_Nachalo/9_1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www.rpd.univ.kiev.ua/downloads/student/Book_Present/09_I_Nachalo/9_11.files/image006.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Pr>
          <w:color w:val="000000"/>
          <w:sz w:val="28"/>
          <w:szCs w:val="28"/>
          <w:lang w:val="uk-UA"/>
        </w:rPr>
        <w:t>. Якщо продавлювати ідеальний газ, то його температура не буде мінятись.</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Реальні гази не підпорядковуються рівнянню стану, але підібравши параметри стану, можна наблизити реальний газ за властивостями до ідеального.</w:t>
      </w:r>
    </w:p>
    <w:p w:rsidR="00537C27" w:rsidRDefault="00537C27" w:rsidP="00537C27">
      <w:pPr>
        <w:jc w:val="both"/>
        <w:rPr>
          <w:color w:val="000000"/>
          <w:sz w:val="20"/>
          <w:szCs w:val="20"/>
        </w:rPr>
      </w:pPr>
      <w:r>
        <w:rPr>
          <w:color w:val="000000"/>
          <w:sz w:val="28"/>
          <w:szCs w:val="28"/>
          <w:lang w:val="uk-UA"/>
        </w:rPr>
        <w:t>          Прокачаємо газ через перегородку. При цьому виконається робота.</w:t>
      </w:r>
    </w:p>
    <w:p w:rsidR="00537C27" w:rsidRDefault="00537C27" w:rsidP="00537C27">
      <w:pPr>
        <w:jc w:val="both"/>
        <w:rPr>
          <w:color w:val="000000"/>
          <w:sz w:val="20"/>
          <w:szCs w:val="20"/>
        </w:rPr>
      </w:pPr>
      <w:r>
        <w:rPr>
          <w:noProof/>
          <w:color w:val="000000"/>
          <w:sz w:val="28"/>
          <w:szCs w:val="28"/>
          <w:vertAlign w:val="subscript"/>
          <w:lang w:eastAsia="ru-RU"/>
        </w:rPr>
        <w:drawing>
          <wp:inline distT="0" distB="0" distL="0" distR="0">
            <wp:extent cx="866775" cy="238125"/>
            <wp:effectExtent l="0" t="0" r="9525" b="9525"/>
            <wp:docPr id="160" name="Рисунок 160" descr="http://www.rpd.univ.kiev.ua/downloads/student/Book_Present/09_I_Nachalo/9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www.rpd.univ.kiev.ua/downloads/student/Book_Present/09_I_Nachalo/9_11.files/image007.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r>
        <w:rPr>
          <w:color w:val="000000"/>
          <w:sz w:val="28"/>
          <w:szCs w:val="28"/>
          <w:lang w:val="uk-UA"/>
        </w:rPr>
        <w:t>стискання, це робота над газом;</w:t>
      </w:r>
    </w:p>
    <w:p w:rsidR="00537C27" w:rsidRDefault="00537C27" w:rsidP="00537C27">
      <w:pPr>
        <w:jc w:val="both"/>
        <w:rPr>
          <w:color w:val="000000"/>
          <w:sz w:val="20"/>
          <w:szCs w:val="20"/>
        </w:rPr>
      </w:pPr>
      <w:r>
        <w:rPr>
          <w:noProof/>
          <w:color w:val="000000"/>
          <w:sz w:val="28"/>
          <w:szCs w:val="28"/>
          <w:vertAlign w:val="subscript"/>
          <w:lang w:eastAsia="ru-RU"/>
        </w:rPr>
        <w:drawing>
          <wp:inline distT="0" distB="0" distL="0" distR="0">
            <wp:extent cx="952500" cy="238125"/>
            <wp:effectExtent l="0" t="0" r="0" b="9525"/>
            <wp:docPr id="159" name="Рисунок 159" descr="http://www.rpd.univ.kiev.ua/downloads/student/Book_Present/09_I_Nachalo/9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rpd.univ.kiev.ua/downloads/student/Book_Present/09_I_Nachalo/9_11.files/image008.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952500" cy="238125"/>
                    </a:xfrm>
                    <a:prstGeom prst="rect">
                      <a:avLst/>
                    </a:prstGeom>
                    <a:noFill/>
                    <a:ln>
                      <a:noFill/>
                    </a:ln>
                  </pic:spPr>
                </pic:pic>
              </a:graphicData>
            </a:graphic>
          </wp:inline>
        </w:drawing>
      </w:r>
      <w:r>
        <w:rPr>
          <w:color w:val="000000"/>
          <w:sz w:val="28"/>
          <w:szCs w:val="28"/>
          <w:lang w:val="uk-UA"/>
        </w:rPr>
        <w:t>розширення, це робота газу.</w:t>
      </w:r>
    </w:p>
    <w:p w:rsidR="00537C27" w:rsidRPr="00AB4185" w:rsidRDefault="00537C27" w:rsidP="00537C27">
      <w:pPr>
        <w:jc w:val="both"/>
        <w:rPr>
          <w:color w:val="000000"/>
          <w:sz w:val="20"/>
          <w:szCs w:val="20"/>
        </w:rPr>
      </w:pPr>
      <w:r>
        <w:rPr>
          <w:color w:val="000000"/>
          <w:sz w:val="28"/>
          <w:szCs w:val="28"/>
          <w:lang w:val="uk-UA"/>
        </w:rPr>
        <w:t>          Повна робота нашої системи (</w:t>
      </w:r>
      <w:proofErr w:type="spellStart"/>
      <w:r>
        <w:rPr>
          <w:color w:val="000000"/>
          <w:sz w:val="28"/>
          <w:szCs w:val="28"/>
          <w:lang w:val="uk-UA"/>
        </w:rPr>
        <w:t>додатня</w:t>
      </w:r>
      <w:proofErr w:type="spellEnd"/>
      <w:r>
        <w:rPr>
          <w:color w:val="000000"/>
          <w:sz w:val="28"/>
          <w:szCs w:val="28"/>
          <w:lang w:val="uk-UA"/>
        </w:rPr>
        <w:t>)</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4B872A9E" wp14:editId="1B7ABD1A">
            <wp:extent cx="1209675" cy="238125"/>
            <wp:effectExtent l="0" t="0" r="9525" b="9525"/>
            <wp:docPr id="158" name="Рисунок 158" descr="http://www.rpd.univ.kiev.ua/downloads/student/Book_Present/09_I_Nachalo/9_1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rpd.univ.kiev.ua/downloads/student/Book_Present/09_I_Nachalo/9_11.files/image009.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209675" cy="238125"/>
                    </a:xfrm>
                    <a:prstGeom prst="rect">
                      <a:avLst/>
                    </a:prstGeom>
                    <a:noFill/>
                    <a:ln>
                      <a:noFill/>
                    </a:ln>
                  </pic:spPr>
                </pic:pic>
              </a:graphicData>
            </a:graphic>
          </wp:inline>
        </w:drawing>
      </w:r>
      <w:r>
        <w:rPr>
          <w:color w:val="000000"/>
          <w:sz w:val="28"/>
          <w:szCs w:val="28"/>
          <w:lang w:val="uk-UA"/>
        </w:rPr>
        <w:t>.                                                 (9.11.2) </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Застосуємо перше начало термодинаміки</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w:t>
      </w:r>
    </w:p>
    <w:p w:rsidR="00537C27" w:rsidRPr="003A314C"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2D2A4ABF" wp14:editId="4A824280">
            <wp:extent cx="1228725" cy="238125"/>
            <wp:effectExtent l="0" t="0" r="9525" b="9525"/>
            <wp:docPr id="157" name="Рисунок 157" descr="http://www.rpd.univ.kiev.ua/downloads/student/Book_Present/09_I_Nachalo/9_1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rpd.univ.kiev.ua/downloads/student/Book_Present/09_I_Nachalo/9_11.files/image010.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r>
        <w:rPr>
          <w:color w:val="000000"/>
          <w:sz w:val="28"/>
          <w:szCs w:val="28"/>
          <w:lang w:val="uk-UA"/>
        </w:rPr>
        <w:t>.</w:t>
      </w:r>
    </w:p>
    <w:p w:rsidR="00537C27" w:rsidRDefault="00537C27" w:rsidP="00537C27">
      <w:pPr>
        <w:ind w:firstLine="720"/>
        <w:jc w:val="both"/>
        <w:rPr>
          <w:color w:val="000000"/>
          <w:sz w:val="20"/>
          <w:szCs w:val="20"/>
        </w:rPr>
      </w:pPr>
      <w:r>
        <w:rPr>
          <w:color w:val="000000"/>
          <w:sz w:val="28"/>
          <w:szCs w:val="28"/>
          <w:lang w:val="uk-UA"/>
        </w:rPr>
        <w:t xml:space="preserve">У нашому випадку система </w:t>
      </w:r>
      <w:proofErr w:type="spellStart"/>
      <w:r>
        <w:rPr>
          <w:color w:val="000000"/>
          <w:sz w:val="28"/>
          <w:szCs w:val="28"/>
          <w:lang w:val="uk-UA"/>
        </w:rPr>
        <w:t>адіабатно</w:t>
      </w:r>
      <w:proofErr w:type="spellEnd"/>
      <w:r>
        <w:rPr>
          <w:color w:val="000000"/>
          <w:sz w:val="28"/>
          <w:szCs w:val="28"/>
          <w:lang w:val="uk-UA"/>
        </w:rPr>
        <w:t xml:space="preserve"> ізольована, тому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28625" cy="228600"/>
            <wp:effectExtent l="0" t="0" r="9525" b="0"/>
            <wp:docPr id="156" name="Рисунок 156" descr="http://www.rpd.univ.kiev.ua/downloads/student/Book_Present/09_I_Nachalo/9_1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rpd.univ.kiev.ua/downloads/student/Book_Present/09_I_Nachalo/9_11.files/image011.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Pr>
          <w:color w:val="000000"/>
          <w:sz w:val="28"/>
          <w:szCs w:val="28"/>
          <w:lang w:val="uk-UA"/>
        </w:rPr>
        <w:t> (теплообміну немає). Тоді</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1971675" cy="238125"/>
            <wp:effectExtent l="0" t="0" r="9525" b="9525"/>
            <wp:docPr id="155" name="Рисунок 155" descr="http://www.rpd.univ.kiev.ua/downloads/student/Book_Present/09_I_Nachalo/9_1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www.rpd.univ.kiev.ua/downloads/student/Book_Present/09_I_Nachalo/9_11.files/image012.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971675" cy="238125"/>
                    </a:xfrm>
                    <a:prstGeom prst="rect">
                      <a:avLst/>
                    </a:prstGeom>
                    <a:noFill/>
                    <a:ln>
                      <a:noFill/>
                    </a:ln>
                  </pic:spPr>
                </pic:pic>
              </a:graphicData>
            </a:graphic>
          </wp:inline>
        </w:drawing>
      </w:r>
      <w:r>
        <w:rPr>
          <w:color w:val="000000"/>
          <w:sz w:val="28"/>
          <w:szCs w:val="28"/>
          <w:lang w:val="uk-UA"/>
        </w:rPr>
        <w:t>;</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14:anchorId="1F9B348C" wp14:editId="203BAF7C">
            <wp:extent cx="1685925" cy="238125"/>
            <wp:effectExtent l="0" t="0" r="9525" b="9525"/>
            <wp:docPr id="154" name="Рисунок 154" descr="http://www.rpd.univ.kiev.ua/downloads/student/Book_Present/09_I_Nachalo/9_11.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www.rpd.univ.kiev.ua/downloads/student/Book_Present/09_I_Nachalo/9_11.files/image013.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685925" cy="238125"/>
                    </a:xfrm>
                    <a:prstGeom prst="rect">
                      <a:avLst/>
                    </a:prstGeom>
                    <a:noFill/>
                    <a:ln>
                      <a:noFill/>
                    </a:ln>
                  </pic:spPr>
                </pic:pic>
              </a:graphicData>
            </a:graphic>
          </wp:inline>
        </w:drawing>
      </w:r>
      <w:r>
        <w:rPr>
          <w:color w:val="000000"/>
          <w:sz w:val="28"/>
          <w:szCs w:val="28"/>
          <w:lang w:val="uk-UA"/>
        </w:rPr>
        <w:t>.                                          (9.11.3) </w:t>
      </w:r>
    </w:p>
    <w:p w:rsidR="00537C27" w:rsidRPr="00537C27" w:rsidRDefault="00537C27" w:rsidP="00537C27">
      <w:pPr>
        <w:jc w:val="both"/>
        <w:rPr>
          <w:color w:val="000000"/>
          <w:sz w:val="20"/>
          <w:szCs w:val="20"/>
          <w:lang w:val="uk-UA"/>
        </w:rPr>
      </w:pPr>
      <w:r>
        <w:rPr>
          <w:color w:val="000000"/>
          <w:sz w:val="28"/>
          <w:szCs w:val="28"/>
          <w:lang w:val="uk-UA"/>
        </w:rPr>
        <w:t>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9600" cy="228600"/>
            <wp:effectExtent l="0" t="0" r="0" b="0"/>
            <wp:docPr id="153" name="Рисунок 153" descr="http://www.rpd.univ.kiev.ua/downloads/student/Book_Present/09_I_Nachalo/9_1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www.rpd.univ.kiev.ua/downloads/student/Book_Present/09_I_Nachalo/9_11.files/image014.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Pr>
          <w:color w:val="000000"/>
          <w:sz w:val="28"/>
          <w:szCs w:val="28"/>
          <w:lang w:val="uk-UA"/>
        </w:rPr>
        <w:t xml:space="preserve"> являє собою </w:t>
      </w:r>
      <w:proofErr w:type="spellStart"/>
      <w:r>
        <w:rPr>
          <w:color w:val="000000"/>
          <w:sz w:val="28"/>
          <w:szCs w:val="28"/>
          <w:lang w:val="uk-UA"/>
        </w:rPr>
        <w:t>ентальпію</w:t>
      </w:r>
      <w:proofErr w:type="spellEnd"/>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3825" cy="180975"/>
            <wp:effectExtent l="0" t="0" r="9525" b="9525"/>
            <wp:docPr id="152" name="Рисунок 152" descr="http://www.rpd.univ.kiev.ua/downloads/student/Book_Present/09_I_Nachalo/9_11.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www.rpd.univ.kiev.ua/downloads/student/Book_Present/09_I_Nachalo/9_11.files/image015.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Pr>
          <w:color w:val="000000"/>
          <w:sz w:val="28"/>
          <w:szCs w:val="28"/>
          <w:lang w:val="uk-UA"/>
        </w:rPr>
        <w:t>.</w:t>
      </w:r>
    </w:p>
    <w:p w:rsidR="00537C27" w:rsidRPr="00537C27" w:rsidRDefault="00537C27" w:rsidP="00537C27">
      <w:pPr>
        <w:jc w:val="right"/>
        <w:rPr>
          <w:color w:val="000000"/>
          <w:sz w:val="20"/>
          <w:szCs w:val="20"/>
          <w:lang w:val="uk-UA"/>
        </w:rPr>
      </w:pPr>
      <w:r>
        <w:rPr>
          <w:noProof/>
          <w:color w:val="000000"/>
          <w:sz w:val="28"/>
          <w:szCs w:val="28"/>
          <w:vertAlign w:val="subscript"/>
          <w:lang w:eastAsia="ru-RU"/>
        </w:rPr>
        <w:drawing>
          <wp:inline distT="0" distB="0" distL="0" distR="0" wp14:anchorId="005499AC" wp14:editId="4897FCE7">
            <wp:extent cx="523875" cy="238125"/>
            <wp:effectExtent l="0" t="0" r="9525" b="9525"/>
            <wp:docPr id="151" name="Рисунок 151" descr="http://www.rpd.univ.kiev.ua/downloads/student/Book_Present/09_I_Nachalo/9_11.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www.rpd.univ.kiev.ua/downloads/student/Book_Present/09_I_Nachalo/9_11.files/image016.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Pr>
          <w:color w:val="000000"/>
          <w:sz w:val="28"/>
          <w:szCs w:val="28"/>
          <w:lang w:val="uk-UA"/>
        </w:rPr>
        <w:t>.                                                         (9.11.4)</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w:t>
      </w:r>
      <w:r>
        <w:rPr>
          <w:rStyle w:val="apple-converted-space"/>
          <w:color w:val="000000"/>
          <w:sz w:val="28"/>
          <w:szCs w:val="28"/>
          <w:lang w:val="uk-UA"/>
        </w:rPr>
        <w:t> </w:t>
      </w:r>
      <w:r>
        <w:rPr>
          <w:color w:val="000000"/>
          <w:sz w:val="28"/>
          <w:szCs w:val="28"/>
          <w:u w:val="single"/>
          <w:lang w:val="uk-UA"/>
        </w:rPr>
        <w:t xml:space="preserve">Процес Джоуля-Томсона проходить без зміни </w:t>
      </w:r>
      <w:proofErr w:type="spellStart"/>
      <w:r>
        <w:rPr>
          <w:color w:val="000000"/>
          <w:sz w:val="28"/>
          <w:szCs w:val="28"/>
          <w:u w:val="single"/>
          <w:lang w:val="uk-UA"/>
        </w:rPr>
        <w:t>ентальпії</w:t>
      </w:r>
      <w:proofErr w:type="spellEnd"/>
      <w:r>
        <w:rPr>
          <w:color w:val="000000"/>
          <w:sz w:val="28"/>
          <w:szCs w:val="28"/>
          <w:lang w:val="uk-UA"/>
        </w:rPr>
        <w:t>.</w:t>
      </w:r>
    </w:p>
    <w:p w:rsidR="00537C27" w:rsidRPr="00AB4185" w:rsidRDefault="00537C27" w:rsidP="00537C27">
      <w:pPr>
        <w:jc w:val="both"/>
        <w:rPr>
          <w:color w:val="000000"/>
          <w:sz w:val="20"/>
          <w:szCs w:val="20"/>
          <w:lang w:val="uk-UA"/>
        </w:rPr>
      </w:pPr>
      <w:r>
        <w:rPr>
          <w:color w:val="000000"/>
          <w:sz w:val="28"/>
          <w:szCs w:val="28"/>
          <w:lang w:val="uk-UA"/>
        </w:rPr>
        <w:lastRenderedPageBreak/>
        <w:t>          Для ідеального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14400" cy="238125"/>
            <wp:effectExtent l="0" t="0" r="0" b="9525"/>
            <wp:docPr id="150" name="Рисунок 150" descr="http://www.rpd.univ.kiev.ua/downloads/student/Book_Present/09_I_Nachalo/9_11.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www.rpd.univ.kiev.ua/downloads/student/Book_Present/09_I_Nachalo/9_11.files/image017.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r>
        <w:rPr>
          <w:color w:val="000000"/>
          <w:sz w:val="28"/>
          <w:szCs w:val="28"/>
          <w:lang w:val="uk-UA"/>
        </w:rPr>
        <w:t xml:space="preserve">, і для ідеального газу температура у процесі Джоуля-Томсона не змінюється. Отже, із рівності </w:t>
      </w:r>
      <w:proofErr w:type="spellStart"/>
      <w:r>
        <w:rPr>
          <w:color w:val="000000"/>
          <w:sz w:val="28"/>
          <w:szCs w:val="28"/>
          <w:lang w:val="uk-UA"/>
        </w:rPr>
        <w:t>ентальпій</w:t>
      </w:r>
      <w:proofErr w:type="spellEnd"/>
      <w:r>
        <w:rPr>
          <w:color w:val="000000"/>
          <w:sz w:val="28"/>
          <w:szCs w:val="28"/>
          <w:lang w:val="uk-UA"/>
        </w:rPr>
        <w:t xml:space="preserve"> (9.11.4) випливає рівність внутрішніх енергій</w:t>
      </w:r>
    </w:p>
    <w:p w:rsidR="00537C27" w:rsidRPr="003A314C"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121D0B81" wp14:editId="7F4F0BAE">
            <wp:extent cx="619125" cy="238125"/>
            <wp:effectExtent l="0" t="0" r="9525" b="9525"/>
            <wp:docPr id="149" name="Рисунок 149" descr="http://www.rpd.univ.kiev.ua/downloads/student/Book_Present/09_I_Nachalo/9_1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rpd.univ.kiev.ua/downloads/student/Book_Present/09_I_Nachalo/9_11.files/image018.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Pr>
          <w:color w:val="000000"/>
          <w:sz w:val="28"/>
          <w:szCs w:val="28"/>
          <w:lang w:val="uk-UA"/>
        </w:rPr>
        <w:t>.                                                      (9.11.5)</w:t>
      </w:r>
    </w:p>
    <w:p w:rsidR="00537C27" w:rsidRDefault="00537C27" w:rsidP="00537C27">
      <w:pPr>
        <w:jc w:val="both"/>
        <w:rPr>
          <w:color w:val="000000"/>
          <w:sz w:val="20"/>
          <w:szCs w:val="20"/>
        </w:rPr>
      </w:pPr>
      <w:r>
        <w:rPr>
          <w:color w:val="000000"/>
          <w:sz w:val="28"/>
          <w:szCs w:val="28"/>
          <w:lang w:val="uk-UA"/>
        </w:rPr>
        <w:t xml:space="preserve">          Повернемось до </w:t>
      </w:r>
      <w:proofErr w:type="spellStart"/>
      <w:r>
        <w:rPr>
          <w:color w:val="000000"/>
          <w:sz w:val="28"/>
          <w:szCs w:val="28"/>
          <w:lang w:val="uk-UA"/>
        </w:rPr>
        <w:t>калоричного</w:t>
      </w:r>
      <w:proofErr w:type="spellEnd"/>
      <w:r>
        <w:rPr>
          <w:color w:val="000000"/>
          <w:sz w:val="28"/>
          <w:szCs w:val="28"/>
          <w:lang w:val="uk-UA"/>
        </w:rPr>
        <w:t xml:space="preserve"> рівняння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85825" cy="228600"/>
            <wp:effectExtent l="0" t="0" r="9525" b="0"/>
            <wp:docPr id="148" name="Рисунок 148" descr="http://www.rpd.univ.kiev.ua/downloads/student/Book_Present/09_I_Nachalo/9_11.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www.rpd.univ.kiev.ua/downloads/student/Book_Present/09_I_Nachalo/9_11.files/image019.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885825" cy="228600"/>
                    </a:xfrm>
                    <a:prstGeom prst="rect">
                      <a:avLst/>
                    </a:prstGeom>
                    <a:noFill/>
                    <a:ln>
                      <a:noFill/>
                    </a:ln>
                  </pic:spPr>
                </pic:pic>
              </a:graphicData>
            </a:graphic>
          </wp:inline>
        </w:drawing>
      </w:r>
      <w:r>
        <w:rPr>
          <w:color w:val="000000"/>
          <w:sz w:val="28"/>
          <w:szCs w:val="28"/>
          <w:lang w:val="uk-UA"/>
        </w:rPr>
        <w:t>. Тоді із досліду Джоуля-Томсона випливає</w:t>
      </w:r>
    </w:p>
    <w:p w:rsidR="00537C27" w:rsidRPr="00537C27" w:rsidRDefault="00537C27" w:rsidP="00537C27">
      <w:pPr>
        <w:jc w:val="center"/>
        <w:rPr>
          <w:color w:val="000000"/>
          <w:sz w:val="20"/>
          <w:szCs w:val="20"/>
          <w:lang w:val="uk-UA"/>
        </w:rPr>
      </w:pPr>
      <w:r>
        <w:rPr>
          <w:noProof/>
          <w:color w:val="000000"/>
          <w:sz w:val="28"/>
          <w:szCs w:val="28"/>
          <w:vertAlign w:val="subscript"/>
          <w:lang w:eastAsia="ru-RU"/>
        </w:rPr>
        <w:drawing>
          <wp:inline distT="0" distB="0" distL="0" distR="0" wp14:anchorId="36BAFFF8" wp14:editId="3EFA9506">
            <wp:extent cx="1495425" cy="238125"/>
            <wp:effectExtent l="0" t="0" r="9525" b="9525"/>
            <wp:docPr id="147" name="Рисунок 147" descr="http://www.rpd.univ.kiev.ua/downloads/student/Book_Present/09_I_Nachalo/9_11.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rpd.univ.kiev.ua/downloads/student/Book_Present/09_I_Nachalo/9_11.files/image020.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r>
        <w:rPr>
          <w:color w:val="000000"/>
          <w:sz w:val="28"/>
          <w:szCs w:val="28"/>
          <w:lang w:val="uk-UA"/>
        </w:rPr>
        <w:t>,</w:t>
      </w:r>
    </w:p>
    <w:p w:rsidR="00537C27" w:rsidRPr="00537C27" w:rsidRDefault="00537C27" w:rsidP="00537C27">
      <w:pPr>
        <w:jc w:val="both"/>
        <w:rPr>
          <w:color w:val="000000"/>
          <w:sz w:val="20"/>
          <w:szCs w:val="20"/>
          <w:lang w:val="uk-UA"/>
        </w:rPr>
      </w:pPr>
      <w:r>
        <w:rPr>
          <w:color w:val="000000"/>
          <w:sz w:val="28"/>
          <w:szCs w:val="28"/>
          <w:lang w:val="uk-UA"/>
        </w:rPr>
        <w:t>а оскільки газ був близьким до ідеального, то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238125"/>
            <wp:effectExtent l="0" t="0" r="0" b="9525"/>
            <wp:docPr id="146" name="Рисунок 146" descr="http://www.rpd.univ.kiev.ua/downloads/student/Book_Present/09_I_Nachalo/9_11.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rpd.univ.kiev.ua/downloads/student/Book_Present/09_I_Nachalo/9_11.files/image021.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Pr>
          <w:color w:val="000000"/>
          <w:sz w:val="28"/>
          <w:szCs w:val="28"/>
          <w:lang w:val="uk-UA"/>
        </w:rPr>
        <w:t>, а отже</w:t>
      </w:r>
    </w:p>
    <w:p w:rsidR="00537C27" w:rsidRPr="00537C27" w:rsidRDefault="00537C27" w:rsidP="00537C27">
      <w:pPr>
        <w:jc w:val="center"/>
        <w:rPr>
          <w:color w:val="000000"/>
          <w:sz w:val="20"/>
          <w:szCs w:val="20"/>
          <w:lang w:val="uk-UA"/>
        </w:rPr>
      </w:pPr>
      <w:r>
        <w:rPr>
          <w:noProof/>
          <w:color w:val="000000"/>
          <w:sz w:val="28"/>
          <w:szCs w:val="28"/>
          <w:vertAlign w:val="subscript"/>
          <w:lang w:eastAsia="ru-RU"/>
        </w:rPr>
        <w:drawing>
          <wp:inline distT="0" distB="0" distL="0" distR="0" wp14:anchorId="027F5EC5" wp14:editId="6B6358F8">
            <wp:extent cx="1476375" cy="238125"/>
            <wp:effectExtent l="0" t="0" r="9525" b="9525"/>
            <wp:docPr id="145" name="Рисунок 145" descr="http://www.rpd.univ.kiev.ua/downloads/student/Book_Present/09_I_Nachalo/9_11.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www.rpd.univ.kiev.ua/downloads/student/Book_Present/09_I_Nachalo/9_11.files/image022.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476375" cy="238125"/>
                    </a:xfrm>
                    <a:prstGeom prst="rect">
                      <a:avLst/>
                    </a:prstGeom>
                    <a:noFill/>
                    <a:ln>
                      <a:noFill/>
                    </a:ln>
                  </pic:spPr>
                </pic:pic>
              </a:graphicData>
            </a:graphic>
          </wp:inline>
        </w:drawing>
      </w:r>
      <w:r>
        <w:rPr>
          <w:color w:val="000000"/>
          <w:sz w:val="28"/>
          <w:szCs w:val="28"/>
          <w:lang w:val="uk-UA"/>
        </w:rPr>
        <w:t>.</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Джоуль і Томсон показали, що при рівних температурах і різних об’ємах внутрішні енергії рівні. Це означає, що внутрішня енергія ідеального газу не залежить від об’єму</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14:anchorId="228E7EBE" wp14:editId="4FA104C8">
            <wp:extent cx="723900" cy="228600"/>
            <wp:effectExtent l="0" t="0" r="0" b="0"/>
            <wp:docPr id="144" name="Рисунок 144" descr="http://www.rpd.univ.kiev.ua/downloads/student/Book_Present/09_I_Nachalo/9_11.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www.rpd.univ.kiev.ua/downloads/student/Book_Present/09_I_Nachalo/9_11.files/image023.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Pr>
          <w:color w:val="000000"/>
          <w:sz w:val="28"/>
          <w:szCs w:val="28"/>
          <w:lang w:val="uk-UA"/>
        </w:rPr>
        <w:t>, </w:t>
      </w:r>
    </w:p>
    <w:p w:rsidR="00537C27" w:rsidRPr="003A314C" w:rsidRDefault="00537C27" w:rsidP="00537C27">
      <w:pPr>
        <w:jc w:val="both"/>
        <w:rPr>
          <w:color w:val="000000"/>
          <w:sz w:val="20"/>
          <w:szCs w:val="20"/>
        </w:rPr>
      </w:pPr>
      <w:r>
        <w:rPr>
          <w:color w:val="000000"/>
          <w:sz w:val="28"/>
          <w:szCs w:val="28"/>
          <w:lang w:val="uk-UA"/>
        </w:rPr>
        <w:t>а є лише функцією температури</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59DE6AEC" wp14:editId="44B8CF14">
            <wp:extent cx="714375" cy="228600"/>
            <wp:effectExtent l="0" t="0" r="9525" b="0"/>
            <wp:docPr id="143" name="Рисунок 143" descr="http://www.rpd.univ.kiev.ua/downloads/student/Book_Present/09_I_Nachalo/9_11.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www.rpd.univ.kiev.ua/downloads/student/Book_Present/09_I_Nachalo/9_11.files/image024.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714375" cy="228600"/>
                    </a:xfrm>
                    <a:prstGeom prst="rect">
                      <a:avLst/>
                    </a:prstGeom>
                    <a:noFill/>
                    <a:ln>
                      <a:noFill/>
                    </a:ln>
                  </pic:spPr>
                </pic:pic>
              </a:graphicData>
            </a:graphic>
          </wp:inline>
        </w:drawing>
      </w:r>
      <w:r>
        <w:rPr>
          <w:color w:val="000000"/>
          <w:sz w:val="28"/>
          <w:szCs w:val="28"/>
          <w:lang w:val="uk-UA"/>
        </w:rPr>
        <w:t>. </w:t>
      </w:r>
    </w:p>
    <w:p w:rsidR="00537C27" w:rsidRDefault="00537C27" w:rsidP="00537C27">
      <w:pPr>
        <w:jc w:val="both"/>
        <w:rPr>
          <w:color w:val="000000"/>
          <w:sz w:val="20"/>
          <w:szCs w:val="20"/>
        </w:rPr>
      </w:pPr>
      <w:r>
        <w:rPr>
          <w:color w:val="000000"/>
          <w:sz w:val="28"/>
          <w:szCs w:val="28"/>
          <w:lang w:val="uk-UA"/>
        </w:rPr>
        <w:t>          Отже, з досліду випливає</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54A079F0" wp14:editId="2B72BC23">
            <wp:extent cx="847725" cy="523875"/>
            <wp:effectExtent l="0" t="0" r="9525" b="9525"/>
            <wp:docPr id="142" name="Рисунок 142" descr="http://www.rpd.univ.kiev.ua/downloads/student/Book_Present/09_I_Nachalo/9_11.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www.rpd.univ.kiev.ua/downloads/student/Book_Present/09_I_Nachalo/9_11.files/image025.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847725" cy="523875"/>
                    </a:xfrm>
                    <a:prstGeom prst="rect">
                      <a:avLst/>
                    </a:prstGeom>
                    <a:noFill/>
                    <a:ln>
                      <a:noFill/>
                    </a:ln>
                  </pic:spPr>
                </pic:pic>
              </a:graphicData>
            </a:graphic>
          </wp:inline>
        </w:drawing>
      </w:r>
      <w:r>
        <w:rPr>
          <w:color w:val="000000"/>
          <w:sz w:val="28"/>
          <w:szCs w:val="28"/>
          <w:lang w:val="uk-UA"/>
        </w:rPr>
        <w:t>.                                                     (9.11.6) </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xml:space="preserve">Висновок такий самий, як і у </w:t>
      </w:r>
      <w:proofErr w:type="spellStart"/>
      <w:r>
        <w:rPr>
          <w:color w:val="000000"/>
          <w:sz w:val="28"/>
          <w:szCs w:val="28"/>
          <w:lang w:val="uk-UA"/>
        </w:rPr>
        <w:t>Гей-Люссака</w:t>
      </w:r>
      <w:proofErr w:type="spellEnd"/>
      <w:r>
        <w:rPr>
          <w:color w:val="000000"/>
          <w:sz w:val="28"/>
          <w:szCs w:val="28"/>
          <w:lang w:val="uk-UA"/>
        </w:rPr>
        <w:t>, але отриманий з величезною точністю.</w:t>
      </w:r>
    </w:p>
    <w:p w:rsidR="00537C27" w:rsidRPr="00537C27" w:rsidRDefault="00537C27" w:rsidP="00537C27">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537C27">
        <w:rPr>
          <w:rFonts w:ascii="Times New Roman" w:eastAsia="Times New Roman" w:hAnsi="Times New Roman" w:cs="Times New Roman"/>
          <w:b/>
          <w:bCs/>
          <w:color w:val="000000"/>
          <w:kern w:val="36"/>
          <w:sz w:val="28"/>
          <w:szCs w:val="28"/>
          <w:lang w:val="uk-UA" w:eastAsia="ru-RU"/>
        </w:rPr>
        <w:t>9.12. Внутрішня енергія та теплоємність ідеального газу</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AB4185" w:rsidRDefault="00537C27" w:rsidP="00AB4185">
      <w:pPr>
        <w:spacing w:after="0" w:line="240" w:lineRule="auto"/>
        <w:ind w:firstLine="720"/>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xml:space="preserve">Для ідеального газу внутрішня енергія залежить лише від температури, і </w:t>
      </w:r>
      <w:proofErr w:type="spellStart"/>
      <w:r w:rsidRPr="00537C27">
        <w:rPr>
          <w:rFonts w:ascii="Times New Roman" w:eastAsia="Times New Roman" w:hAnsi="Times New Roman" w:cs="Times New Roman"/>
          <w:color w:val="000000"/>
          <w:sz w:val="28"/>
          <w:szCs w:val="28"/>
          <w:lang w:val="uk-UA" w:eastAsia="ru-RU"/>
        </w:rPr>
        <w:t>калоричне</w:t>
      </w:r>
      <w:proofErr w:type="spellEnd"/>
      <w:r w:rsidRPr="00537C27">
        <w:rPr>
          <w:rFonts w:ascii="Times New Roman" w:eastAsia="Times New Roman" w:hAnsi="Times New Roman" w:cs="Times New Roman"/>
          <w:color w:val="000000"/>
          <w:sz w:val="28"/>
          <w:szCs w:val="28"/>
          <w:lang w:val="uk-UA" w:eastAsia="ru-RU"/>
        </w:rPr>
        <w:t xml:space="preserve"> рівняння набуває вигляду</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E153ADE" wp14:editId="0F805A60">
            <wp:extent cx="714375" cy="228600"/>
            <wp:effectExtent l="0" t="0" r="9525" b="0"/>
            <wp:docPr id="174" name="Рисунок 174" descr="http://www.rpd.univ.kiev.ua/downloads/student/Book_Present/09_I_Nachalo/9_1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www.rpd.univ.kiev.ua/downloads/student/Book_Present/09_I_Nachalo/9_12.files/image001.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7143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(9.12.1)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Цей експериментальний факт має назву </w:t>
      </w:r>
      <w:r w:rsidRPr="00537C27">
        <w:rPr>
          <w:rFonts w:ascii="Times New Roman" w:eastAsia="Times New Roman" w:hAnsi="Times New Roman" w:cs="Times New Roman"/>
          <w:b/>
          <w:bCs/>
          <w:color w:val="000000"/>
          <w:sz w:val="28"/>
          <w:szCs w:val="28"/>
          <w:u w:val="single"/>
          <w:lang w:val="uk-UA" w:eastAsia="ru-RU"/>
        </w:rPr>
        <w:t>закону Джоуля</w:t>
      </w:r>
      <w:r w:rsidRPr="00537C27">
        <w:rPr>
          <w:rFonts w:ascii="Times New Roman" w:eastAsia="Times New Roman" w:hAnsi="Times New Roman" w:cs="Times New Roman"/>
          <w:color w:val="000000"/>
          <w:sz w:val="28"/>
          <w:szCs w:val="28"/>
          <w:lang w:val="uk-UA" w:eastAsia="ru-RU"/>
        </w:rPr>
        <w:t>. Вигляд функції </w:t>
      </w:r>
      <w:r>
        <w:rPr>
          <w:rFonts w:ascii="Times New Roman" w:eastAsia="Times New Roman" w:hAnsi="Times New Roman" w:cs="Times New Roman"/>
          <w:noProof/>
          <w:color w:val="000000"/>
          <w:sz w:val="28"/>
          <w:szCs w:val="28"/>
          <w:vertAlign w:val="subscript"/>
          <w:lang w:eastAsia="ru-RU"/>
        </w:rPr>
        <w:drawing>
          <wp:inline distT="0" distB="0" distL="0" distR="0">
            <wp:extent cx="409575" cy="228600"/>
            <wp:effectExtent l="0" t="0" r="9525" b="0"/>
            <wp:docPr id="173" name="Рисунок 173" descr="http://www.rpd.univ.kiev.ua/downloads/student/Book_Present/09_I_Nachalo/9_1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www.rpd.univ.kiev.ua/downloads/student/Book_Present/09_I_Nachalo/9_12.files/image002.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не може бути визначений методами термодинаміки, вона може бути лише виражена через теплоємність. Оскільки внутрішня енергія ідеального газу не залежить від об’єму</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w:t>
      </w:r>
    </w:p>
    <w:p w:rsidR="00537C27" w:rsidRPr="00AB4185" w:rsidRDefault="00537C27" w:rsidP="00AB4185">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24952F8B" wp14:editId="0A4D9CC6">
            <wp:extent cx="723900" cy="457200"/>
            <wp:effectExtent l="0" t="0" r="0" b="0"/>
            <wp:docPr id="172" name="Рисунок 172" descr="http://www.rpd.univ.kiev.ua/downloads/student/Book_Present/09_I_Nachalo/9_1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rpd.univ.kiev.ua/downloads/student/Book_Present/09_I_Nachalo/9_12.files/image003.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723900" cy="4572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5E841106" wp14:editId="0B8DFCC2">
            <wp:extent cx="904875" cy="238125"/>
            <wp:effectExtent l="0" t="0" r="9525" b="9525"/>
            <wp:docPr id="171" name="Рисунок 171" descr="http://www.rpd.univ.kiev.ua/downloads/student/Book_Present/09_I_Nachalo/9_1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www.rpd.univ.kiev.ua/downloads/student/Book_Present/09_I_Nachalo/9_12.files/image004.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(9.12.2)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Тоді повна внутрішня енергія дорівнює інтегралу</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885825" cy="571500"/>
            <wp:effectExtent l="0" t="0" r="9525" b="0"/>
            <wp:docPr id="170" name="Рисунок 170" descr="http://www.rpd.univ.kiev.ua/downloads/student/Book_Present/09_I_Nachalo/9_1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rpd.univ.kiev.ua/downloads/student/Book_Present/09_I_Nachalo/9_12.files/image005.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885825" cy="571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(9.12.3)</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від початкового до кінцевого стану.</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Якщо сумістити початковий стан з нулем температури, то</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885825" cy="571500"/>
            <wp:effectExtent l="0" t="0" r="9525" b="0"/>
            <wp:docPr id="169" name="Рисунок 169" descr="http://www.rpd.univ.kiev.ua/downloads/student/Book_Present/09_I_Nachalo/9_1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www.rpd.univ.kiev.ua/downloads/student/Book_Present/09_I_Nachalo/9_12.files/image006.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885825" cy="571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(9.12.4)</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Але знову ж таки, розв’язати таке рівняння неможливо, оскільки теплоємність є невідомою функцією стану. Хоча для великої кількості газів у досить великих межах зміни </w:t>
      </w:r>
      <w:r>
        <w:rPr>
          <w:rFonts w:ascii="Times New Roman" w:eastAsia="Times New Roman" w:hAnsi="Times New Roman" w:cs="Times New Roman"/>
          <w:noProof/>
          <w:color w:val="000000"/>
          <w:sz w:val="28"/>
          <w:szCs w:val="28"/>
          <w:vertAlign w:val="subscript"/>
          <w:lang w:eastAsia="ru-RU"/>
        </w:rPr>
        <w:drawing>
          <wp:inline distT="0" distB="0" distL="0" distR="0">
            <wp:extent cx="152400" cy="180975"/>
            <wp:effectExtent l="0" t="0" r="0" b="9525"/>
            <wp:docPr id="168" name="Рисунок 168" descr="http://www.rpd.univ.kiev.ua/downloads/student/Book_Present/09_I_Nachalo/9_1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www.rpd.univ.kiev.ua/downloads/student/Book_Present/09_I_Nachalo/9_12.files/image00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теплоємність є сталою величиною</w:t>
      </w:r>
    </w:p>
    <w:p w:rsidR="00B01AA8" w:rsidRDefault="00537C27" w:rsidP="00537C27">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566FF34" wp14:editId="4B5940B0">
            <wp:extent cx="1209675" cy="238125"/>
            <wp:effectExtent l="0" t="0" r="9525" b="9525"/>
            <wp:docPr id="167" name="Рисунок 167" descr="http://www.rpd.univ.kiev.ua/downloads/student/Book_Present/09_I_Nachalo/9_1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www.rpd.univ.kiev.ua/downloads/student/Book_Present/09_I_Nachalo/9_12.files/image008.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2096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(9.12.5)</w:t>
      </w:r>
    </w:p>
    <w:p w:rsidR="00537C27" w:rsidRPr="00537C27" w:rsidRDefault="00537C27" w:rsidP="00537C27">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537C27">
        <w:rPr>
          <w:rFonts w:ascii="Times New Roman" w:eastAsia="Times New Roman" w:hAnsi="Times New Roman" w:cs="Times New Roman"/>
          <w:b/>
          <w:bCs/>
          <w:color w:val="000000"/>
          <w:kern w:val="36"/>
          <w:sz w:val="28"/>
          <w:szCs w:val="28"/>
          <w:lang w:val="uk-UA" w:eastAsia="ru-RU"/>
        </w:rPr>
        <w:t xml:space="preserve">9.13. Рівняння Роберта </w:t>
      </w:r>
      <w:proofErr w:type="spellStart"/>
      <w:r w:rsidRPr="00537C27">
        <w:rPr>
          <w:rFonts w:ascii="Times New Roman" w:eastAsia="Times New Roman" w:hAnsi="Times New Roman" w:cs="Times New Roman"/>
          <w:b/>
          <w:bCs/>
          <w:color w:val="000000"/>
          <w:kern w:val="36"/>
          <w:sz w:val="28"/>
          <w:szCs w:val="28"/>
          <w:lang w:val="uk-UA" w:eastAsia="ru-RU"/>
        </w:rPr>
        <w:t>Майєра</w:t>
      </w:r>
      <w:proofErr w:type="spellEnd"/>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3A314C"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Застосуємо загальне рівняння теплоємності</w:t>
      </w:r>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4E20AA4" wp14:editId="2EBF0E4B">
            <wp:extent cx="2390775" cy="581025"/>
            <wp:effectExtent l="0" t="0" r="9525" b="9525"/>
            <wp:docPr id="188" name="Рисунок 188" descr="http://www.rpd.univ.kiev.ua/downloads/student/Book_Present/09_I_Nachalo/9_1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www.rpd.univ.kiev.ua/downloads/student/Book_Present/09_I_Nachalo/9_13.files/image001.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2390775" cy="5810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до ідеального газу. За законом Джоуля</w:t>
      </w:r>
    </w:p>
    <w:p w:rsidR="00537C27" w:rsidRPr="00AB4185" w:rsidRDefault="00537C27" w:rsidP="00AB4185">
      <w:pPr>
        <w:spacing w:after="0" w:line="240" w:lineRule="auto"/>
        <w:jc w:val="center"/>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05D3CCB" wp14:editId="13F1DB1E">
            <wp:extent cx="847725" cy="523875"/>
            <wp:effectExtent l="0" t="0" r="9525" b="9525"/>
            <wp:docPr id="187" name="Рисунок 187" descr="http://www.rpd.univ.kiev.ua/downloads/student/Book_Present/09_I_Nachalo/9_1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www.rpd.univ.kiev.ua/downloads/student/Book_Present/09_I_Nachalo/9_13.files/image002.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847725" cy="5238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Із рівняння Клапейрона </w:t>
      </w:r>
      <w:r>
        <w:rPr>
          <w:rFonts w:ascii="Times New Roman" w:eastAsia="Times New Roman" w:hAnsi="Times New Roman" w:cs="Times New Roman"/>
          <w:noProof/>
          <w:color w:val="000000"/>
          <w:sz w:val="28"/>
          <w:szCs w:val="28"/>
          <w:vertAlign w:val="subscript"/>
          <w:lang w:eastAsia="ru-RU"/>
        </w:rPr>
        <w:drawing>
          <wp:inline distT="0" distB="0" distL="0" distR="0">
            <wp:extent cx="695325" cy="228600"/>
            <wp:effectExtent l="0" t="0" r="9525" b="0"/>
            <wp:docPr id="186" name="Рисунок 186" descr="http://www.rpd.univ.kiev.ua/downloads/student/Book_Present/09_I_Nachalo/9_1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rpd.univ.kiev.ua/downloads/student/Book_Present/09_I_Nachalo/9_13.files/image003.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випливає </w:t>
      </w:r>
      <w:r>
        <w:rPr>
          <w:rFonts w:ascii="Times New Roman" w:eastAsia="Times New Roman" w:hAnsi="Times New Roman" w:cs="Times New Roman"/>
          <w:noProof/>
          <w:color w:val="000000"/>
          <w:sz w:val="28"/>
          <w:szCs w:val="28"/>
          <w:vertAlign w:val="subscript"/>
          <w:lang w:eastAsia="ru-RU"/>
        </w:rPr>
        <w:drawing>
          <wp:inline distT="0" distB="0" distL="0" distR="0">
            <wp:extent cx="600075" cy="485775"/>
            <wp:effectExtent l="0" t="0" r="9525" b="9525"/>
            <wp:docPr id="185" name="Рисунок 185" descr="http://www.rpd.univ.kiev.ua/downloads/student/Book_Present/09_I_Nachalo/9_1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rpd.univ.kiev.ua/downloads/student/Book_Present/09_I_Nachalo/9_13.files/image004.gif"/>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600075" cy="4857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Тоді</w:t>
      </w:r>
    </w:p>
    <w:p w:rsidR="00537C27" w:rsidRPr="00AB4185" w:rsidRDefault="00537C27" w:rsidP="00AB4185">
      <w:pPr>
        <w:spacing w:after="0" w:line="240" w:lineRule="auto"/>
        <w:jc w:val="center"/>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0170DF7" wp14:editId="7F7F83D5">
            <wp:extent cx="914400" cy="542925"/>
            <wp:effectExtent l="0" t="0" r="0" b="9525"/>
            <wp:docPr id="184" name="Рисунок 184" descr="http://www.rpd.univ.kiev.ua/downloads/student/Book_Present/09_I_Nachalo/9_1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rpd.univ.kiev.ua/downloads/student/Book_Present/09_I_Nachalo/9_13.files/image005.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914400" cy="5429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Підставивши все у рівняння для теплоємності, отримаємо</w:t>
      </w:r>
      <w:r w:rsidRPr="00537C27">
        <w:rPr>
          <w:rFonts w:ascii="Times New Roman" w:eastAsia="Times New Roman" w:hAnsi="Times New Roman" w:cs="Times New Roman"/>
          <w:color w:val="000000"/>
          <w:sz w:val="28"/>
          <w:szCs w:val="28"/>
          <w:lang w:eastAsia="ru-RU"/>
        </w:rPr>
        <w:t> </w:t>
      </w:r>
      <w:r w:rsidRPr="00AB4185">
        <w:rPr>
          <w:rFonts w:ascii="Times New Roman" w:eastAsia="Times New Roman" w:hAnsi="Times New Roman" w:cs="Times New Roman"/>
          <w:color w:val="000000"/>
          <w:sz w:val="28"/>
          <w:szCs w:val="28"/>
          <w:lang w:val="uk-UA" w:eastAsia="ru-RU"/>
        </w:rPr>
        <w:t xml:space="preserve">рівняння Роберта </w:t>
      </w:r>
      <w:proofErr w:type="spellStart"/>
      <w:r w:rsidRPr="00AB4185">
        <w:rPr>
          <w:rFonts w:ascii="Times New Roman" w:eastAsia="Times New Roman" w:hAnsi="Times New Roman" w:cs="Times New Roman"/>
          <w:color w:val="000000"/>
          <w:sz w:val="28"/>
          <w:szCs w:val="28"/>
          <w:lang w:val="uk-UA" w:eastAsia="ru-RU"/>
        </w:rPr>
        <w:t>Майєра</w:t>
      </w:r>
      <w:proofErr w:type="spellEnd"/>
    </w:p>
    <w:p w:rsidR="00537C27" w:rsidRPr="003A314C" w:rsidRDefault="00537C27" w:rsidP="00537C27">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990600" cy="276225"/>
            <wp:effectExtent l="0" t="0" r="0" b="9525"/>
            <wp:docPr id="183" name="Рисунок 183" descr="http://www.rpd.univ.kiev.ua/downloads/student/Book_Present/09_I_Nachalo/9_1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www.rpd.univ.kiev.ua/downloads/student/Book_Present/09_I_Nachalo/9_13.files/image006.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(9.13.1)</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74624" behindDoc="0" locked="0" layoutInCell="1" allowOverlap="0">
            <wp:simplePos x="0" y="0"/>
            <wp:positionH relativeFrom="column">
              <wp:align>left</wp:align>
            </wp:positionH>
            <wp:positionV relativeFrom="line">
              <wp:posOffset>0</wp:posOffset>
            </wp:positionV>
            <wp:extent cx="1104900" cy="2228850"/>
            <wp:effectExtent l="0" t="0" r="0" b="0"/>
            <wp:wrapSquare wrapText="bothSides"/>
            <wp:docPr id="189" name="Рисунок 189" descr="Подпись:  &#10;&#10;Рис.9.1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одпись:  &#10;&#10;Рис.9.13.1&#1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104900" cy="2228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C27">
        <w:rPr>
          <w:rFonts w:ascii="Times New Roman" w:eastAsia="Times New Roman" w:hAnsi="Times New Roman" w:cs="Times New Roman"/>
          <w:color w:val="000000"/>
          <w:sz w:val="28"/>
          <w:szCs w:val="28"/>
          <w:lang w:val="uk-UA" w:eastAsia="ru-RU"/>
        </w:rPr>
        <w:t xml:space="preserve">          Рівняння </w:t>
      </w:r>
      <w:proofErr w:type="spellStart"/>
      <w:r w:rsidRPr="00537C27">
        <w:rPr>
          <w:rFonts w:ascii="Times New Roman" w:eastAsia="Times New Roman" w:hAnsi="Times New Roman" w:cs="Times New Roman"/>
          <w:color w:val="000000"/>
          <w:sz w:val="28"/>
          <w:szCs w:val="28"/>
          <w:lang w:val="uk-UA" w:eastAsia="ru-RU"/>
        </w:rPr>
        <w:t>Майєра</w:t>
      </w:r>
      <w:proofErr w:type="spellEnd"/>
      <w:r w:rsidRPr="00537C27">
        <w:rPr>
          <w:rFonts w:ascii="Times New Roman" w:eastAsia="Times New Roman" w:hAnsi="Times New Roman" w:cs="Times New Roman"/>
          <w:color w:val="000000"/>
          <w:sz w:val="28"/>
          <w:szCs w:val="28"/>
          <w:lang w:val="uk-UA" w:eastAsia="ru-RU"/>
        </w:rPr>
        <w:t xml:space="preserve"> можна знайти з інших міркувань і дати йому більш фізичну трактування. Нехай 1 моль газу знаходиться у циліндрі з поршнем. Закріпивши поршень, надамо газу кількість тепла </w:t>
      </w:r>
      <w:r>
        <w:rPr>
          <w:rFonts w:ascii="Times New Roman" w:eastAsia="Times New Roman" w:hAnsi="Times New Roman" w:cs="Times New Roman"/>
          <w:noProof/>
          <w:color w:val="000000"/>
          <w:sz w:val="28"/>
          <w:szCs w:val="28"/>
          <w:vertAlign w:val="subscript"/>
          <w:lang w:eastAsia="ru-RU"/>
        </w:rPr>
        <w:drawing>
          <wp:inline distT="0" distB="0" distL="0" distR="0">
            <wp:extent cx="257175" cy="228600"/>
            <wp:effectExtent l="0" t="0" r="9525" b="0"/>
            <wp:docPr id="182" name="Рисунок 182" descr="http://www.rpd.univ.kiev.ua/downloads/student/Book_Present/09_I_Nachalo/9_1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rpd.univ.kiev.ua/downloads/student/Book_Present/09_I_Nachalo/9_13.files/image008.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Оскільки процес ізохорний, зміна температури визначається рівнянням </w:t>
      </w:r>
      <w:r>
        <w:rPr>
          <w:rFonts w:ascii="Times New Roman" w:eastAsia="Times New Roman" w:hAnsi="Times New Roman" w:cs="Times New Roman"/>
          <w:noProof/>
          <w:color w:val="000000"/>
          <w:sz w:val="28"/>
          <w:szCs w:val="28"/>
          <w:vertAlign w:val="subscript"/>
          <w:lang w:eastAsia="ru-RU"/>
        </w:rPr>
        <w:drawing>
          <wp:inline distT="0" distB="0" distL="0" distR="0">
            <wp:extent cx="876300" cy="238125"/>
            <wp:effectExtent l="0" t="0" r="0" b="9525"/>
            <wp:docPr id="181" name="Рисунок 181" descr="http://www.rpd.univ.kiev.ua/downloads/student/Book_Present/09_I_Nachalo/9_1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www.rpd.univ.kiev.ua/downloads/student/Book_Present/09_I_Nachalo/9_13.files/image009.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8763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А оскільки робота при цьому не виконується, то </w:t>
      </w:r>
      <w:r>
        <w:rPr>
          <w:rFonts w:ascii="Times New Roman" w:eastAsia="Times New Roman" w:hAnsi="Times New Roman" w:cs="Times New Roman"/>
          <w:noProof/>
          <w:color w:val="000000"/>
          <w:sz w:val="28"/>
          <w:szCs w:val="28"/>
          <w:vertAlign w:val="subscript"/>
          <w:lang w:eastAsia="ru-RU"/>
        </w:rPr>
        <w:drawing>
          <wp:inline distT="0" distB="0" distL="0" distR="0">
            <wp:extent cx="904875" cy="238125"/>
            <wp:effectExtent l="0" t="0" r="9525" b="9525"/>
            <wp:docPr id="180" name="Рисунок 180" descr="http://www.rpd.univ.kiev.ua/downloads/student/Book_Present/09_I_Nachalo/9_1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www.rpd.univ.kiev.ua/downloads/student/Book_Present/09_I_Nachalo/9_13.files/image010.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3A314C"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          Тепер поставимо дослід інакше. Повернемо систему у вихідний стан, надамо їй таку ж кількість теплоти, але </w:t>
      </w:r>
      <w:r w:rsidRPr="00537C27">
        <w:rPr>
          <w:rFonts w:ascii="Times New Roman" w:eastAsia="Times New Roman" w:hAnsi="Times New Roman" w:cs="Times New Roman"/>
          <w:color w:val="000000"/>
          <w:sz w:val="28"/>
          <w:szCs w:val="28"/>
          <w:lang w:val="uk-UA" w:eastAsia="ru-RU"/>
        </w:rPr>
        <w:lastRenderedPageBreak/>
        <w:t>відпустимо поршень. Процес буде ізобарний. Температура газу збільшиться на </w:t>
      </w:r>
      <w:r>
        <w:rPr>
          <w:rFonts w:ascii="Times New Roman" w:eastAsia="Times New Roman" w:hAnsi="Times New Roman" w:cs="Times New Roman"/>
          <w:noProof/>
          <w:color w:val="000000"/>
          <w:sz w:val="28"/>
          <w:szCs w:val="28"/>
          <w:vertAlign w:val="subscript"/>
          <w:lang w:eastAsia="ru-RU"/>
        </w:rPr>
        <w:drawing>
          <wp:inline distT="0" distB="0" distL="0" distR="0">
            <wp:extent cx="257175" cy="190500"/>
            <wp:effectExtent l="0" t="0" r="9525" b="0"/>
            <wp:docPr id="179" name="Рисунок 179" descr="http://www.rpd.univ.kiev.ua/downloads/student/Book_Present/09_I_Nachalo/9_1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www.rpd.univ.kiev.ua/downloads/student/Book_Present/09_I_Nachalo/9_13.files/image011.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а він виконає роботу</w:t>
      </w:r>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C49A276" wp14:editId="6FEA639A">
            <wp:extent cx="1866900" cy="238125"/>
            <wp:effectExtent l="0" t="0" r="0" b="9525"/>
            <wp:docPr id="178" name="Рисунок 178" descr="http://www.rpd.univ.kiev.ua/downloads/student/Book_Present/09_I_Nachalo/9_1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rpd.univ.kiev.ua/downloads/student/Book_Present/09_I_Nachalo/9_13.files/image012.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8669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Закон збереження енергії для ізобарного процесу</w:t>
      </w:r>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40355D4" wp14:editId="3F0094C3">
            <wp:extent cx="1400175" cy="276225"/>
            <wp:effectExtent l="0" t="0" r="9525" b="9525"/>
            <wp:docPr id="177" name="Рисунок 177" descr="http://www.rpd.univ.kiev.ua/downloads/student/Book_Present/09_I_Nachalo/9_1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www.rpd.univ.kiev.ua/downloads/student/Book_Present/09_I_Nachalo/9_13.files/image013.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400175" cy="2762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Підставивши вираз для внутрішньої енергії з ізохорного процесу, маємо</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600200" cy="276225"/>
            <wp:effectExtent l="0" t="0" r="0" b="9525"/>
            <wp:docPr id="176" name="Рисунок 176" descr="http://www.rpd.univ.kiev.ua/downloads/student/Book_Present/09_I_Nachalo/9_1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www.rpd.univ.kiev.ua/downloads/student/Book_Present/09_I_Nachalo/9_13.files/image014.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600200" cy="2762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або</w:t>
      </w:r>
    </w:p>
    <w:p w:rsidR="00537C27" w:rsidRPr="003A314C"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80411A5" wp14:editId="4F25DFCD">
            <wp:extent cx="990600" cy="276225"/>
            <wp:effectExtent l="0" t="0" r="0" b="9525"/>
            <wp:docPr id="175" name="Рисунок 175" descr="http://www.rpd.univ.kiev.ua/downloads/student/Book_Present/09_I_Nachalo/9_1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www.rpd.univ.kiev.ua/downloads/student/Book_Present/09_I_Nachalo/9_13.files/image006.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Фактично теплоємності при сталому об’ємі і сталому тискові відрізняються роботою при розширенні газу у ізобарному процесі.</w:t>
      </w:r>
    </w:p>
    <w:p w:rsidR="00537C27" w:rsidRPr="00AB4185" w:rsidRDefault="00537C27" w:rsidP="00AB4185">
      <w:pPr>
        <w:pStyle w:val="3"/>
        <w:spacing w:after="0"/>
        <w:rPr>
          <w:b/>
          <w:bCs/>
          <w:color w:val="000000"/>
          <w:sz w:val="28"/>
          <w:szCs w:val="28"/>
        </w:rPr>
      </w:pPr>
      <w:r>
        <w:rPr>
          <w:b/>
          <w:bCs/>
          <w:color w:val="000000"/>
          <w:sz w:val="28"/>
          <w:szCs w:val="28"/>
          <w:lang w:val="uk-UA"/>
        </w:rPr>
        <w:t>9.14. Рівняння адіабатного процесу, робота при цьому процесі</w:t>
      </w:r>
    </w:p>
    <w:p w:rsidR="00537C27" w:rsidRPr="00AB4185" w:rsidRDefault="00537C27" w:rsidP="00AB4185">
      <w:pPr>
        <w:pStyle w:val="1"/>
        <w:keepNext/>
        <w:spacing w:before="0" w:beforeAutospacing="0" w:after="0" w:afterAutospacing="0"/>
        <w:jc w:val="both"/>
        <w:rPr>
          <w:color w:val="000000"/>
          <w:sz w:val="28"/>
          <w:szCs w:val="28"/>
          <w:lang w:val="uk-UA"/>
        </w:rPr>
      </w:pPr>
      <w:r>
        <w:rPr>
          <w:b w:val="0"/>
          <w:bCs w:val="0"/>
          <w:color w:val="000000"/>
          <w:sz w:val="28"/>
          <w:szCs w:val="28"/>
          <w:lang w:val="uk-UA"/>
        </w:rPr>
        <w:t>         </w:t>
      </w:r>
      <w:r>
        <w:rPr>
          <w:rStyle w:val="apple-converted-space"/>
          <w:b w:val="0"/>
          <w:bCs w:val="0"/>
          <w:color w:val="000000"/>
          <w:sz w:val="28"/>
          <w:szCs w:val="28"/>
          <w:lang w:val="uk-UA"/>
        </w:rPr>
        <w:t> </w:t>
      </w:r>
      <w:r>
        <w:rPr>
          <w:color w:val="000000"/>
          <w:sz w:val="28"/>
          <w:szCs w:val="28"/>
          <w:u w:val="single"/>
          <w:lang w:val="uk-UA"/>
        </w:rPr>
        <w:t>Адіабатним називається термодинамічний процес, який відбувається у системі за її повної ізоляції, тобто коли між системою та навколишнім середовищем відсутній теплообмін</w:t>
      </w:r>
      <w:r>
        <w:rPr>
          <w:b w:val="0"/>
          <w:bCs w:val="0"/>
          <w:color w:val="000000"/>
          <w:sz w:val="28"/>
          <w:szCs w:val="28"/>
          <w:lang w:val="uk-UA"/>
        </w:rPr>
        <w:t>.</w:t>
      </w:r>
      <w:r>
        <w:rPr>
          <w:color w:val="000000"/>
          <w:sz w:val="28"/>
          <w:szCs w:val="28"/>
          <w:lang w:val="uk-UA"/>
        </w:rPr>
        <w:t>         </w:t>
      </w:r>
    </w:p>
    <w:p w:rsidR="00537C27" w:rsidRDefault="00537C27" w:rsidP="00537C27">
      <w:pPr>
        <w:rPr>
          <w:color w:val="000000"/>
          <w:sz w:val="20"/>
          <w:szCs w:val="20"/>
        </w:rPr>
      </w:pPr>
      <w:r>
        <w:rPr>
          <w:color w:val="000000"/>
          <w:sz w:val="28"/>
          <w:szCs w:val="28"/>
          <w:lang w:val="uk-UA"/>
        </w:rPr>
        <w:t>          За означенням теплоємності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81025" cy="457200"/>
            <wp:effectExtent l="0" t="0" r="9525" b="0"/>
            <wp:docPr id="237" name="Рисунок 237" descr="http://www.rpd.univ.kiev.ua/downloads/student/Book_Present/09_I_Nachalo/9_1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www.rpd.univ.kiev.ua/downloads/student/Book_Present/09_I_Nachalo/9_14.files/image001.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81025" cy="457200"/>
                    </a:xfrm>
                    <a:prstGeom prst="rect">
                      <a:avLst/>
                    </a:prstGeom>
                    <a:noFill/>
                    <a:ln>
                      <a:noFill/>
                    </a:ln>
                  </pic:spPr>
                </pic:pic>
              </a:graphicData>
            </a:graphic>
          </wp:inline>
        </w:drawing>
      </w:r>
      <w:r>
        <w:rPr>
          <w:color w:val="000000"/>
          <w:sz w:val="28"/>
          <w:szCs w:val="28"/>
          <w:lang w:val="uk-UA"/>
        </w:rPr>
        <w:t> вона дорівнює відношенню кількості тепла, яку сприйняла або віддала система до зміни температури, яку це викликало. Отже, у адіабатному процесі теплоємність</w:t>
      </w:r>
      <w:r>
        <w:rPr>
          <w:noProof/>
          <w:color w:val="000000"/>
          <w:sz w:val="28"/>
          <w:szCs w:val="28"/>
          <w:vertAlign w:val="subscript"/>
          <w:lang w:eastAsia="ru-RU"/>
        </w:rPr>
        <w:drawing>
          <wp:inline distT="0" distB="0" distL="0" distR="0">
            <wp:extent cx="428625" cy="190500"/>
            <wp:effectExtent l="0" t="0" r="9525" b="0"/>
            <wp:docPr id="236" name="Рисунок 236" descr="http://www.rpd.univ.kiev.ua/downloads/student/Book_Present/09_I_Nachalo/9_1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www.rpd.univ.kiev.ua/downloads/student/Book_Present/09_I_Nachalo/9_14.files/image002.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color w:val="000000"/>
          <w:sz w:val="28"/>
          <w:szCs w:val="28"/>
          <w:lang w:val="uk-UA"/>
        </w:rPr>
        <w:t>.</w:t>
      </w:r>
    </w:p>
    <w:p w:rsidR="00537C27" w:rsidRDefault="00537C27" w:rsidP="00537C27">
      <w:pPr>
        <w:pStyle w:val="1"/>
        <w:keepNext/>
        <w:spacing w:before="0" w:beforeAutospacing="0" w:after="0" w:afterAutospacing="0"/>
        <w:ind w:firstLine="720"/>
        <w:jc w:val="both"/>
        <w:rPr>
          <w:color w:val="000000"/>
          <w:sz w:val="28"/>
          <w:szCs w:val="28"/>
        </w:rPr>
      </w:pPr>
      <w:r>
        <w:rPr>
          <w:b w:val="0"/>
          <w:bCs w:val="0"/>
          <w:color w:val="000000"/>
          <w:sz w:val="28"/>
          <w:szCs w:val="28"/>
          <w:lang w:val="uk-UA"/>
        </w:rPr>
        <w:t>Під час адіабатного процесу система не отримує кількості теплоти, і не віддає її, тобто</w:t>
      </w:r>
      <w:r>
        <w:rPr>
          <w:rStyle w:val="apple-converted-space"/>
          <w:b w:val="0"/>
          <w:bCs w:val="0"/>
          <w:color w:val="000000"/>
          <w:sz w:val="28"/>
          <w:szCs w:val="28"/>
          <w:lang w:val="uk-UA"/>
        </w:rPr>
        <w:t> </w:t>
      </w:r>
      <w:r>
        <w:rPr>
          <w:b w:val="0"/>
          <w:bCs w:val="0"/>
          <w:noProof/>
          <w:color w:val="000000"/>
          <w:sz w:val="28"/>
          <w:szCs w:val="28"/>
          <w:vertAlign w:val="subscript"/>
        </w:rPr>
        <w:drawing>
          <wp:inline distT="0" distB="0" distL="0" distR="0">
            <wp:extent cx="523875" cy="228600"/>
            <wp:effectExtent l="0" t="0" r="9525" b="0"/>
            <wp:docPr id="235" name="Рисунок 235" descr="http://www.rpd.univ.kiev.ua/downloads/student/Book_Present/09_I_Nachalo/9_1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www.rpd.univ.kiev.ua/downloads/student/Book_Present/09_I_Nachalo/9_14.files/image003.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23875" cy="228600"/>
                    </a:xfrm>
                    <a:prstGeom prst="rect">
                      <a:avLst/>
                    </a:prstGeom>
                    <a:noFill/>
                    <a:ln>
                      <a:noFill/>
                    </a:ln>
                  </pic:spPr>
                </pic:pic>
              </a:graphicData>
            </a:graphic>
          </wp:inline>
        </w:drawing>
      </w:r>
      <w:r>
        <w:rPr>
          <w:b w:val="0"/>
          <w:bCs w:val="0"/>
          <w:color w:val="000000"/>
          <w:sz w:val="28"/>
          <w:szCs w:val="28"/>
          <w:lang w:val="uk-UA"/>
        </w:rPr>
        <w:t>, і</w:t>
      </w:r>
    </w:p>
    <w:p w:rsidR="00537C27" w:rsidRPr="003A314C" w:rsidRDefault="00537C27" w:rsidP="00AB4185">
      <w:pPr>
        <w:pStyle w:val="1"/>
        <w:keepNext/>
        <w:spacing w:before="0" w:beforeAutospacing="0" w:after="0" w:afterAutospacing="0"/>
        <w:jc w:val="right"/>
        <w:rPr>
          <w:color w:val="000000"/>
          <w:sz w:val="28"/>
          <w:szCs w:val="28"/>
        </w:rPr>
      </w:pPr>
      <w:r>
        <w:rPr>
          <w:noProof/>
          <w:color w:val="000000"/>
          <w:sz w:val="28"/>
          <w:szCs w:val="28"/>
          <w:vertAlign w:val="subscript"/>
        </w:rPr>
        <w:drawing>
          <wp:inline distT="0" distB="0" distL="0" distR="0" wp14:anchorId="1D80008B" wp14:editId="52A1A50B">
            <wp:extent cx="752475" cy="190500"/>
            <wp:effectExtent l="0" t="0" r="9525" b="0"/>
            <wp:docPr id="234" name="Рисунок 234" descr="http://www.rpd.univ.kiev.ua/downloads/student/Book_Present/09_I_Nachalo/9_1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www.rpd.univ.kiev.ua/downloads/student/Book_Present/09_I_Nachalo/9_14.files/image004.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Pr>
          <w:b w:val="0"/>
          <w:bCs w:val="0"/>
          <w:color w:val="000000"/>
          <w:sz w:val="28"/>
          <w:szCs w:val="28"/>
          <w:lang w:val="uk-UA"/>
        </w:rPr>
        <w:t>, або </w:t>
      </w:r>
      <w:r>
        <w:rPr>
          <w:rStyle w:val="apple-converted-space"/>
          <w:b w:val="0"/>
          <w:bCs w:val="0"/>
          <w:color w:val="000000"/>
          <w:sz w:val="28"/>
          <w:szCs w:val="28"/>
          <w:lang w:val="uk-UA"/>
        </w:rPr>
        <w:t> </w:t>
      </w:r>
      <w:r>
        <w:rPr>
          <w:b w:val="0"/>
          <w:bCs w:val="0"/>
          <w:noProof/>
          <w:color w:val="000000"/>
          <w:sz w:val="28"/>
          <w:szCs w:val="28"/>
          <w:vertAlign w:val="subscript"/>
        </w:rPr>
        <w:drawing>
          <wp:inline distT="0" distB="0" distL="0" distR="0" wp14:anchorId="1E457AF4" wp14:editId="6A8AA1F4">
            <wp:extent cx="1095375" cy="238125"/>
            <wp:effectExtent l="0" t="0" r="9525" b="9525"/>
            <wp:docPr id="233" name="Рисунок 233" descr="http://www.rpd.univ.kiev.ua/downloads/student/Book_Present/09_I_Nachalo/9_1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www.rpd.univ.kiev.ua/downloads/student/Book_Present/09_I_Nachalo/9_14.files/image005.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095375" cy="238125"/>
                    </a:xfrm>
                    <a:prstGeom prst="rect">
                      <a:avLst/>
                    </a:prstGeom>
                    <a:noFill/>
                    <a:ln>
                      <a:noFill/>
                    </a:ln>
                  </pic:spPr>
                </pic:pic>
              </a:graphicData>
            </a:graphic>
          </wp:inline>
        </w:drawing>
      </w:r>
      <w:r>
        <w:rPr>
          <w:b w:val="0"/>
          <w:bCs w:val="0"/>
          <w:color w:val="000000"/>
          <w:sz w:val="28"/>
          <w:szCs w:val="28"/>
          <w:lang w:val="uk-UA"/>
        </w:rPr>
        <w:t>.                            (9.14.1)</w:t>
      </w:r>
    </w:p>
    <w:p w:rsidR="00537C27" w:rsidRPr="00537C27" w:rsidRDefault="00537C27" w:rsidP="00537C27">
      <w:pPr>
        <w:jc w:val="both"/>
        <w:rPr>
          <w:color w:val="000000"/>
          <w:sz w:val="20"/>
          <w:szCs w:val="20"/>
          <w:lang w:val="uk-UA"/>
        </w:rPr>
      </w:pPr>
      <w:r>
        <w:rPr>
          <w:color w:val="000000"/>
          <w:sz w:val="28"/>
          <w:szCs w:val="28"/>
          <w:lang w:val="uk-UA"/>
        </w:rPr>
        <w:t>Це означає, що якщо над системою виконати якусь роботу</w:t>
      </w:r>
      <w:r>
        <w:rPr>
          <w:rStyle w:val="apple-converted-space"/>
          <w:color w:val="000000"/>
          <w:sz w:val="28"/>
          <w:szCs w:val="28"/>
          <w:lang w:val="uk-UA"/>
        </w:rPr>
        <w:t> </w:t>
      </w:r>
      <w:r>
        <w:rPr>
          <w:color w:val="000000"/>
          <w:sz w:val="28"/>
          <w:szCs w:val="28"/>
          <w:lang w:val="uk-UA"/>
        </w:rPr>
        <w:t>, то вона піде на збільшення внутрішньої енергії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47700" cy="228600"/>
            <wp:effectExtent l="0" t="0" r="0" b="0"/>
            <wp:docPr id="231" name="Рисунок 231" descr="http://www.rpd.univ.kiev.ua/downloads/student/Book_Present/09_I_Nachalo/9_1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www.rpd.univ.kiev.ua/downloads/student/Book_Present/09_I_Nachalo/9_14.files/image007.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Pr>
          <w:color w:val="000000"/>
          <w:sz w:val="28"/>
          <w:szCs w:val="28"/>
          <w:lang w:val="uk-UA"/>
        </w:rPr>
        <w:t>. І навпаки, виконання роботи самою системою</w:t>
      </w:r>
      <w:r>
        <w:rPr>
          <w:rStyle w:val="apple-converted-space"/>
          <w:color w:val="000000"/>
          <w:sz w:val="28"/>
          <w:szCs w:val="28"/>
          <w:lang w:val="uk-UA"/>
        </w:rPr>
        <w:t> </w:t>
      </w:r>
      <w:r>
        <w:rPr>
          <w:color w:val="000000"/>
          <w:sz w:val="28"/>
          <w:szCs w:val="28"/>
          <w:lang w:val="uk-UA"/>
        </w:rPr>
        <w:t>, а у нас вся робота пов’язана із розширенням газу, викличе зменшення внутрішньої енергії</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47700" cy="228600"/>
            <wp:effectExtent l="0" t="0" r="0" b="0"/>
            <wp:docPr id="229" name="Рисунок 229" descr="http://www.rpd.univ.kiev.ua/downloads/student/Book_Present/09_I_Nachalo/9_1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www.rpd.univ.kiev.ua/downloads/student/Book_Present/09_I_Nachalo/9_14.files/image009.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Pr>
          <w:color w:val="000000"/>
          <w:sz w:val="28"/>
          <w:szCs w:val="28"/>
          <w:lang w:val="uk-UA"/>
        </w:rPr>
        <w:t>. Оскільки згідно із законом Джоуля внутрішня енергія ідеального газу залежить лише від температури, то це означає відповідне збільшення (робота над газом) або зменшення температури.</w:t>
      </w:r>
    </w:p>
    <w:p w:rsidR="00537C27" w:rsidRPr="00537C27" w:rsidRDefault="00537C27" w:rsidP="00537C27">
      <w:pPr>
        <w:jc w:val="both"/>
        <w:rPr>
          <w:color w:val="000000"/>
          <w:sz w:val="20"/>
          <w:szCs w:val="20"/>
          <w:lang w:val="uk-UA"/>
        </w:rPr>
      </w:pPr>
      <w:r>
        <w:rPr>
          <w:noProof/>
          <w:color w:val="000000"/>
          <w:sz w:val="20"/>
          <w:szCs w:val="20"/>
          <w:lang w:eastAsia="ru-RU"/>
        </w:rPr>
        <w:drawing>
          <wp:anchor distT="0" distB="0" distL="114300" distR="114300" simplePos="0" relativeHeight="251676672" behindDoc="0" locked="0" layoutInCell="1" allowOverlap="0">
            <wp:simplePos x="0" y="0"/>
            <wp:positionH relativeFrom="column">
              <wp:align>left</wp:align>
            </wp:positionH>
            <wp:positionV relativeFrom="line">
              <wp:posOffset>0</wp:posOffset>
            </wp:positionV>
            <wp:extent cx="1181100" cy="2228850"/>
            <wp:effectExtent l="0" t="0" r="0" b="0"/>
            <wp:wrapSquare wrapText="bothSides"/>
            <wp:docPr id="239" name="Рисунок 239" descr="Подпись:  &#10;&#10;Рис.9.14.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одпись:  &#10;&#10;Рис.9.14.1&#10;"/>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181100" cy="22288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Уявити собі такий процес можна наступним чином. Розглянемо циліндр із газом під поршнем (рис.9.14.1). Нехай поршень піднімається вгору із швидкістю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228" name="Рисунок 228" descr="http://www.rpd.univ.kiev.ua/downloads/student/Book_Present/09_I_Nachalo/9_1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www.rpd.univ.kiev.ua/downloads/student/Book_Present/09_I_Nachalo/9_14.files/image011.gif"/>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тобто газ розширюється. Розглянемо молекулу, яка доганяє поршень,  і летить у тому ж напрямку із швидкістю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3825" cy="152400"/>
            <wp:effectExtent l="0" t="0" r="9525" b="0"/>
            <wp:docPr id="227" name="Рисунок 227" descr="http://www.rpd.univ.kiev.ua/downloads/student/Book_Present/09_I_Nachalo/9_1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www.rpd.univ.kiev.ua/downloads/student/Book_Present/09_I_Nachalo/9_14.files/image012.gif"/>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color w:val="000000"/>
          <w:sz w:val="28"/>
          <w:szCs w:val="28"/>
          <w:lang w:val="uk-UA"/>
        </w:rPr>
        <w:t>. Відносно поршня її швидкість дорівнює</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152400"/>
            <wp:effectExtent l="0" t="0" r="9525" b="0"/>
            <wp:docPr id="226" name="Рисунок 226" descr="http://www.rpd.univ.kiev.ua/downloads/student/Book_Present/09_I_Nachalo/9_1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www.rpd.univ.kiev.ua/downloads/student/Book_Present/09_I_Nachalo/9_14.files/image013.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90525" cy="152400"/>
                    </a:xfrm>
                    <a:prstGeom prst="rect">
                      <a:avLst/>
                    </a:prstGeom>
                    <a:noFill/>
                    <a:ln>
                      <a:noFill/>
                    </a:ln>
                  </pic:spPr>
                </pic:pic>
              </a:graphicData>
            </a:graphic>
          </wp:inline>
        </w:drawing>
      </w:r>
      <w:r>
        <w:rPr>
          <w:color w:val="000000"/>
          <w:sz w:val="28"/>
          <w:szCs w:val="28"/>
          <w:lang w:val="uk-UA"/>
        </w:rPr>
        <w:t xml:space="preserve">. Коли </w:t>
      </w:r>
      <w:r>
        <w:rPr>
          <w:color w:val="000000"/>
          <w:sz w:val="28"/>
          <w:szCs w:val="28"/>
          <w:lang w:val="uk-UA"/>
        </w:rPr>
        <w:lastRenderedPageBreak/>
        <w:t>молекула дожене поршень, відбудеться пружне зіткнення, і вона полетить у зворотному напрямку із тою ж швидкістю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152400"/>
            <wp:effectExtent l="0" t="0" r="9525" b="0"/>
            <wp:docPr id="225" name="Рисунок 225" descr="http://www.rpd.univ.kiev.ua/downloads/student/Book_Present/09_I_Nachalo/9_1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www.rpd.univ.kiev.ua/downloads/student/Book_Present/09_I_Nachalo/9_14.files/image013.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90525" cy="152400"/>
                    </a:xfrm>
                    <a:prstGeom prst="rect">
                      <a:avLst/>
                    </a:prstGeom>
                    <a:noFill/>
                    <a:ln>
                      <a:noFill/>
                    </a:ln>
                  </pic:spPr>
                </pic:pic>
              </a:graphicData>
            </a:graphic>
          </wp:inline>
        </w:drawing>
      </w:r>
      <w:r>
        <w:rPr>
          <w:color w:val="000000"/>
          <w:sz w:val="28"/>
          <w:szCs w:val="28"/>
          <w:lang w:val="uk-UA"/>
        </w:rPr>
        <w:t>. Це означає, що відносно стінок циліндру її швидкість зменшиться на величину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190500"/>
            <wp:effectExtent l="0" t="0" r="0" b="0"/>
            <wp:docPr id="224" name="Рисунок 224" descr="http://www.rpd.univ.kiev.ua/downloads/student/Book_Present/09_I_Nachalo/9_1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www.rpd.univ.kiev.ua/downloads/student/Book_Present/09_I_Nachalo/9_14.files/image014.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color w:val="000000"/>
          <w:sz w:val="28"/>
          <w:szCs w:val="28"/>
          <w:lang w:val="uk-UA"/>
        </w:rPr>
        <w:t> і становитиме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85775" cy="190500"/>
            <wp:effectExtent l="0" t="0" r="9525" b="0"/>
            <wp:docPr id="223" name="Рисунок 223" descr="http://www.rpd.univ.kiev.ua/downloads/student/Book_Present/09_I_Nachalo/9_1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www.rpd.univ.kiev.ua/downloads/student/Book_Present/09_I_Nachalo/9_14.files/image015.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Pr>
          <w:color w:val="000000"/>
          <w:sz w:val="28"/>
          <w:szCs w:val="28"/>
          <w:lang w:val="uk-UA"/>
        </w:rPr>
        <w:t>. Молекули, що відбиваються від поршня при розширення газу, мають меншу швидкість, а це означає, що газ охолоджується.</w:t>
      </w:r>
    </w:p>
    <w:p w:rsidR="00537C27" w:rsidRPr="00AB4185" w:rsidRDefault="00537C27" w:rsidP="00537C27">
      <w:pPr>
        <w:jc w:val="both"/>
        <w:rPr>
          <w:color w:val="000000"/>
          <w:sz w:val="20"/>
          <w:szCs w:val="20"/>
        </w:rPr>
      </w:pPr>
      <w:r>
        <w:rPr>
          <w:color w:val="000000"/>
          <w:sz w:val="28"/>
          <w:szCs w:val="28"/>
          <w:lang w:val="uk-UA"/>
        </w:rPr>
        <w:t>          При зворотному рухові поршня повинне відбутись збільшення швидко</w:t>
      </w:r>
      <w:r w:rsidR="00AB4185">
        <w:rPr>
          <w:color w:val="000000"/>
          <w:sz w:val="28"/>
          <w:szCs w:val="28"/>
          <w:lang w:val="uk-UA"/>
        </w:rPr>
        <w:t>сті, а отже, і температури газу</w:t>
      </w:r>
    </w:p>
    <w:p w:rsidR="00537C27" w:rsidRDefault="00537C27" w:rsidP="00537C27">
      <w:pPr>
        <w:jc w:val="both"/>
        <w:rPr>
          <w:color w:val="000000"/>
          <w:sz w:val="20"/>
          <w:szCs w:val="20"/>
        </w:rPr>
      </w:pPr>
      <w:r>
        <w:rPr>
          <w:color w:val="000000"/>
          <w:sz w:val="28"/>
          <w:szCs w:val="28"/>
          <w:lang w:val="uk-UA"/>
        </w:rPr>
        <w:t>          Це процес на якісному рівні. А тепер отримаємо рівняння адіабатного процесу, тобто знайдемо залежність тиску від температури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238125"/>
            <wp:effectExtent l="0" t="0" r="9525" b="9525"/>
            <wp:docPr id="222" name="Рисунок 222" descr="http://www.rpd.univ.kiev.ua/downloads/student/Book_Present/09_I_Nachalo/9_14.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http://www.rpd.univ.kiev.ua/downloads/student/Book_Present/09_I_Nachalo/9_14.files/image01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color w:val="000000"/>
          <w:sz w:val="28"/>
          <w:szCs w:val="28"/>
          <w:lang w:val="uk-UA"/>
        </w:rPr>
        <w:t>. Адіабатний процес є якоюсь мірою антиподом ізотермічного процесу. У ізотермічному процесі температура підтримується сталою, а у адіабатному змінюється, хоча на решту параметрів стану ніяких обмежень не накладається. </w:t>
      </w:r>
    </w:p>
    <w:p w:rsidR="00537C27" w:rsidRDefault="00537C27" w:rsidP="00537C27">
      <w:pPr>
        <w:ind w:firstLine="720"/>
        <w:jc w:val="both"/>
        <w:rPr>
          <w:color w:val="000000"/>
          <w:sz w:val="20"/>
          <w:szCs w:val="20"/>
        </w:rPr>
      </w:pPr>
      <w:r>
        <w:rPr>
          <w:color w:val="000000"/>
          <w:sz w:val="28"/>
          <w:szCs w:val="28"/>
          <w:lang w:val="uk-UA"/>
        </w:rPr>
        <w:t>Скористаємось першим началом термодинаміки у вигляді</w:t>
      </w:r>
    </w:p>
    <w:p w:rsidR="00537C27" w:rsidRDefault="00537C27" w:rsidP="00537C27">
      <w:pPr>
        <w:jc w:val="both"/>
        <w:rPr>
          <w:color w:val="000000"/>
          <w:sz w:val="20"/>
          <w:szCs w:val="20"/>
        </w:rPr>
      </w:pPr>
      <w:r>
        <w:rPr>
          <w:color w:val="000000"/>
          <w:sz w:val="28"/>
          <w:szCs w:val="28"/>
          <w:lang w:val="uk-UA"/>
        </w:rPr>
        <w:t> </w:t>
      </w:r>
    </w:p>
    <w:p w:rsidR="00537C27" w:rsidRPr="003A314C"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6D83FD47" wp14:editId="7B9877B6">
            <wp:extent cx="1257300" cy="238125"/>
            <wp:effectExtent l="0" t="0" r="0" b="9525"/>
            <wp:docPr id="221" name="Рисунок 221" descr="http://www.rpd.univ.kiev.ua/downloads/student/Book_Present/09_I_Nachalo/9_14.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www.rpd.univ.kiev.ua/downloads/student/Book_Present/09_I_Nachalo/9_14.files/image017.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257300"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7C27">
        <w:rPr>
          <w:color w:val="000000"/>
          <w:sz w:val="28"/>
          <w:szCs w:val="28"/>
        </w:rPr>
        <w:t>(9.14.</w:t>
      </w:r>
      <w:r>
        <w:rPr>
          <w:color w:val="000000"/>
          <w:sz w:val="28"/>
          <w:szCs w:val="28"/>
          <w:lang w:val="uk-UA"/>
        </w:rPr>
        <w:t>2</w:t>
      </w:r>
      <w:r w:rsidRPr="00537C27">
        <w:rPr>
          <w:color w:val="000000"/>
          <w:sz w:val="28"/>
          <w:szCs w:val="28"/>
        </w:rPr>
        <w:t>)</w:t>
      </w:r>
    </w:p>
    <w:p w:rsidR="00537C27" w:rsidRDefault="00537C27" w:rsidP="00537C27">
      <w:pPr>
        <w:jc w:val="both"/>
        <w:rPr>
          <w:color w:val="000000"/>
          <w:sz w:val="20"/>
          <w:szCs w:val="20"/>
        </w:rPr>
      </w:pPr>
      <w:r>
        <w:rPr>
          <w:color w:val="000000"/>
          <w:sz w:val="28"/>
          <w:szCs w:val="28"/>
          <w:lang w:val="uk-UA"/>
        </w:rPr>
        <w:t>і позбавимось у ньому температури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52400" cy="180975"/>
            <wp:effectExtent l="0" t="0" r="0" b="9525"/>
            <wp:docPr id="220" name="Рисунок 220" descr="http://www.rpd.univ.kiev.ua/downloads/student/Book_Present/09_I_Nachalo/9_14.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http://www.rpd.univ.kiev.ua/downloads/student/Book_Present/09_I_Nachalo/9_14.files/image018.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Pr>
          <w:color w:val="000000"/>
          <w:sz w:val="28"/>
          <w:szCs w:val="28"/>
          <w:lang w:val="uk-UA"/>
        </w:rPr>
        <w:t>, скориставшись рівнянням стану ідеального газу Клапейрона</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695325" cy="228600"/>
            <wp:effectExtent l="0" t="0" r="9525" b="0"/>
            <wp:docPr id="219" name="Рисунок 219" descr="http://www.rpd.univ.kiev.ua/downloads/student/Book_Present/09_I_Nachalo/9_1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www.rpd.univ.kiev.ua/downloads/student/Book_Present/09_I_Nachalo/9_14.files/image019.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333500" cy="228600"/>
            <wp:effectExtent l="0" t="0" r="0" b="0"/>
            <wp:docPr id="218" name="Рисунок 218" descr="http://www.rpd.univ.kiev.ua/downloads/student/Book_Present/09_I_Nachalo/9_14.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www.rpd.univ.kiev.ua/downloads/student/Book_Present/09_I_Nachalo/9_14.files/image020.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333500" cy="2286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47775" cy="447675"/>
            <wp:effectExtent l="0" t="0" r="9525" b="9525"/>
            <wp:docPr id="217" name="Рисунок 217" descr="http://www.rpd.univ.kiev.ua/downloads/student/Book_Present/09_I_Nachalo/9_14.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www.rpd.univ.kiev.ua/downloads/student/Book_Present/09_I_Nachalo/9_14.files/image021.gif"/>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247775" cy="447675"/>
                    </a:xfrm>
                    <a:prstGeom prst="rect">
                      <a:avLst/>
                    </a:prstGeom>
                    <a:noFill/>
                    <a:ln>
                      <a:noFill/>
                    </a:ln>
                  </pic:spPr>
                </pic:pic>
              </a:graphicData>
            </a:graphic>
          </wp:inline>
        </w:drawing>
      </w:r>
      <w:r>
        <w:rPr>
          <w:color w:val="000000"/>
          <w:sz w:val="28"/>
          <w:szCs w:val="28"/>
          <w:lang w:val="uk-UA"/>
        </w:rPr>
        <w:t>.</w:t>
      </w:r>
    </w:p>
    <w:p w:rsidR="00537C27" w:rsidRDefault="00537C27" w:rsidP="00537C27">
      <w:pPr>
        <w:jc w:val="both"/>
        <w:rPr>
          <w:color w:val="000000"/>
          <w:sz w:val="20"/>
          <w:szCs w:val="20"/>
        </w:rPr>
      </w:pPr>
      <w:r>
        <w:rPr>
          <w:color w:val="000000"/>
          <w:sz w:val="28"/>
          <w:szCs w:val="28"/>
          <w:lang w:val="uk-UA"/>
        </w:rPr>
        <w:t>Тоді</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1DEEAF39" wp14:editId="68C4EB8E">
            <wp:extent cx="1895475" cy="447675"/>
            <wp:effectExtent l="0" t="0" r="9525" b="9525"/>
            <wp:docPr id="216" name="Рисунок 216" descr="http://www.rpd.univ.kiev.ua/downloads/student/Book_Present/09_I_Nachalo/9_14.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http://www.rpd.univ.kiev.ua/downloads/student/Book_Present/09_I_Nachalo/9_14.files/image022.gif"/>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895475" cy="4476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58D9C39" wp14:editId="04AF174B">
            <wp:extent cx="2162175" cy="238125"/>
            <wp:effectExtent l="0" t="0" r="9525" b="9525"/>
            <wp:docPr id="215" name="Рисунок 215" descr="http://www.rpd.univ.kiev.ua/downloads/student/Book_Present/09_I_Nachalo/9_1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www.rpd.univ.kiev.ua/downloads/student/Book_Present/09_I_Nachalo/9_14.files/image023.gif"/>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216217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7C27">
        <w:rPr>
          <w:color w:val="000000"/>
          <w:sz w:val="28"/>
          <w:szCs w:val="28"/>
        </w:rPr>
        <w:t>(9.14.</w:t>
      </w:r>
      <w:r>
        <w:rPr>
          <w:color w:val="000000"/>
          <w:sz w:val="28"/>
          <w:szCs w:val="28"/>
          <w:lang w:val="uk-UA"/>
        </w:rPr>
        <w:t>3</w:t>
      </w:r>
      <w:r w:rsidRPr="00537C27">
        <w:rPr>
          <w:color w:val="000000"/>
          <w:sz w:val="28"/>
          <w:szCs w:val="28"/>
        </w:rPr>
        <w:t>)</w:t>
      </w:r>
      <w:r>
        <w:rPr>
          <w:color w:val="000000"/>
          <w:sz w:val="28"/>
          <w:szCs w:val="28"/>
          <w:lang w:val="uk-UA"/>
        </w:rPr>
        <w:t> </w:t>
      </w:r>
    </w:p>
    <w:p w:rsidR="00537C27" w:rsidRDefault="00537C27" w:rsidP="00537C27">
      <w:pPr>
        <w:jc w:val="both"/>
        <w:rPr>
          <w:color w:val="000000"/>
          <w:sz w:val="20"/>
          <w:szCs w:val="20"/>
        </w:rPr>
      </w:pPr>
      <w:r>
        <w:rPr>
          <w:color w:val="000000"/>
          <w:sz w:val="28"/>
          <w:szCs w:val="28"/>
          <w:lang w:val="uk-UA"/>
        </w:rPr>
        <w:t xml:space="preserve">З рівняння </w:t>
      </w:r>
      <w:proofErr w:type="spellStart"/>
      <w:r>
        <w:rPr>
          <w:color w:val="000000"/>
          <w:sz w:val="28"/>
          <w:szCs w:val="28"/>
          <w:lang w:val="uk-UA"/>
        </w:rPr>
        <w:t>Майєра</w:t>
      </w:r>
      <w:proofErr w:type="spellEnd"/>
      <w:r>
        <w:rPr>
          <w:rStyle w:val="apple-converted-space"/>
          <w:color w:val="000000"/>
          <w:sz w:val="28"/>
          <w:szCs w:val="28"/>
          <w:lang w:val="uk-UA"/>
        </w:rPr>
        <w:t> </w:t>
      </w:r>
      <w:r>
        <w:rPr>
          <w:noProof/>
          <w:color w:val="000000"/>
          <w:sz w:val="28"/>
          <w:szCs w:val="28"/>
          <w:vertAlign w:val="subscript"/>
          <w:lang w:eastAsia="ru-RU"/>
        </w:rPr>
        <w:drawing>
          <wp:inline distT="0" distB="0" distL="0" distR="0">
            <wp:extent cx="962025" cy="276225"/>
            <wp:effectExtent l="0" t="0" r="9525" b="9525"/>
            <wp:docPr id="214" name="Рисунок 214" descr="http://www.rpd.univ.kiev.ua/downloads/student/Book_Present/09_I_Nachalo/9_1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http://www.rpd.univ.kiev.ua/downloads/student/Book_Present/09_I_Nachalo/9_14.files/image024.gif"/>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962025" cy="276225"/>
                    </a:xfrm>
                    <a:prstGeom prst="rect">
                      <a:avLst/>
                    </a:prstGeom>
                    <a:noFill/>
                    <a:ln>
                      <a:noFill/>
                    </a:ln>
                  </pic:spPr>
                </pic:pic>
              </a:graphicData>
            </a:graphic>
          </wp:inline>
        </w:drawing>
      </w:r>
      <w:r>
        <w:rPr>
          <w:color w:val="000000"/>
          <w:sz w:val="28"/>
          <w:szCs w:val="28"/>
          <w:lang w:val="uk-UA"/>
        </w:rPr>
        <w:t>, тоді</w:t>
      </w:r>
    </w:p>
    <w:p w:rsidR="00537C27" w:rsidRDefault="00537C27" w:rsidP="00537C27">
      <w:pPr>
        <w:jc w:val="both"/>
        <w:rPr>
          <w:color w:val="000000"/>
          <w:sz w:val="20"/>
          <w:szCs w:val="20"/>
        </w:rPr>
      </w:pPr>
      <w:r>
        <w:rPr>
          <w:color w:val="000000"/>
          <w:sz w:val="28"/>
          <w:szCs w:val="28"/>
          <w:lang w:val="uk-UA"/>
        </w:rPr>
        <w:t> </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3019425" cy="276225"/>
            <wp:effectExtent l="0" t="0" r="9525" b="9525"/>
            <wp:docPr id="213" name="Рисунок 213" descr="http://www.rpd.univ.kiev.ua/downloads/student/Book_Present/09_I_Nachalo/9_14.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www.rpd.univ.kiev.ua/downloads/student/Book_Present/09_I_Nachalo/9_14.files/image025.gif"/>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Pr>
          <w:color w:val="000000"/>
          <w:sz w:val="28"/>
          <w:szCs w:val="28"/>
          <w:lang w:val="uk-UA"/>
        </w:rPr>
        <w:t>;</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0C4E79B8" wp14:editId="39A05159">
            <wp:extent cx="2362200" cy="352425"/>
            <wp:effectExtent l="0" t="0" r="0" b="9525"/>
            <wp:docPr id="212" name="Рисунок 212" descr="http://www.rpd.univ.kiev.ua/downloads/student/Book_Present/09_I_Nachalo/9_14.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http://www.rpd.univ.kiev.ua/downloads/student/Book_Present/09_I_Nachalo/9_14.files/image026.gif"/>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2362200" cy="3524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7C27">
        <w:rPr>
          <w:color w:val="000000"/>
          <w:sz w:val="28"/>
          <w:szCs w:val="28"/>
        </w:rPr>
        <w:t>(9.14.</w:t>
      </w:r>
      <w:r>
        <w:rPr>
          <w:color w:val="000000"/>
          <w:sz w:val="28"/>
          <w:szCs w:val="28"/>
          <w:lang w:val="uk-UA"/>
        </w:rPr>
        <w:t>4</w:t>
      </w:r>
      <w:r w:rsidRPr="00537C27">
        <w:rPr>
          <w:color w:val="000000"/>
          <w:sz w:val="28"/>
          <w:szCs w:val="28"/>
        </w:rPr>
        <w:t>)</w:t>
      </w:r>
    </w:p>
    <w:p w:rsidR="00537C27" w:rsidRPr="00537C27" w:rsidRDefault="00537C27" w:rsidP="00537C27">
      <w:pPr>
        <w:jc w:val="both"/>
        <w:rPr>
          <w:color w:val="000000"/>
          <w:sz w:val="20"/>
          <w:szCs w:val="20"/>
          <w:lang w:val="uk-UA"/>
        </w:rPr>
      </w:pPr>
      <w:r>
        <w:rPr>
          <w:color w:val="000000"/>
          <w:sz w:val="28"/>
          <w:szCs w:val="28"/>
          <w:lang w:val="uk-UA"/>
        </w:rPr>
        <w:lastRenderedPageBreak/>
        <w:t> Розділимо обидві частини рівняння</w:t>
      </w:r>
      <w:r>
        <w:rPr>
          <w:rStyle w:val="apple-converted-space"/>
          <w:color w:val="000000"/>
          <w:sz w:val="28"/>
          <w:szCs w:val="28"/>
          <w:lang w:val="uk-UA"/>
        </w:rPr>
        <w:t> </w:t>
      </w:r>
      <w:r w:rsidRPr="00537C27">
        <w:rPr>
          <w:color w:val="000000"/>
          <w:sz w:val="28"/>
          <w:szCs w:val="28"/>
        </w:rPr>
        <w:t>(9.14.</w:t>
      </w:r>
      <w:r>
        <w:rPr>
          <w:color w:val="000000"/>
          <w:sz w:val="28"/>
          <w:szCs w:val="28"/>
          <w:lang w:val="uk-UA"/>
        </w:rPr>
        <w:t>4</w:t>
      </w:r>
      <w:r w:rsidRPr="00537C27">
        <w:rPr>
          <w:color w:val="000000"/>
          <w:sz w:val="28"/>
          <w:szCs w:val="28"/>
        </w:rPr>
        <w:t>)</w:t>
      </w:r>
      <w:r>
        <w:rPr>
          <w:rStyle w:val="apple-converted-space"/>
          <w:color w:val="000000"/>
          <w:sz w:val="28"/>
          <w:szCs w:val="28"/>
          <w:lang w:val="uk-UA"/>
        </w:rPr>
        <w:t> </w:t>
      </w:r>
      <w:r>
        <w:rPr>
          <w:color w:val="000000"/>
          <w:sz w:val="28"/>
          <w:szCs w:val="28"/>
          <w:lang w:val="uk-UA"/>
        </w:rPr>
        <w:t>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23875" cy="238125"/>
            <wp:effectExtent l="0" t="0" r="9525" b="9525"/>
            <wp:docPr id="211" name="Рисунок 211" descr="http://www.rpd.univ.kiev.ua/downloads/student/Book_Present/09_I_Nachalo/9_14.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http://www.rpd.univ.kiev.ua/downloads/student/Book_Present/09_I_Nachalo/9_14.files/image027.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Pr>
          <w:color w:val="000000"/>
          <w:sz w:val="28"/>
          <w:szCs w:val="28"/>
          <w:lang w:val="uk-UA"/>
        </w:rPr>
        <w:t> і введемо позначення</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14:anchorId="13C46155" wp14:editId="6FD6C3C1">
            <wp:extent cx="1143000" cy="533400"/>
            <wp:effectExtent l="0" t="0" r="0" b="0"/>
            <wp:docPr id="210" name="Рисунок 210" descr="http://www.rpd.univ.kiev.ua/downloads/student/Book_Present/09_I_Nachalo/9_14.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http://www.rpd.univ.kiev.ua/downloads/student/Book_Present/09_I_Nachalo/9_14.files/image028.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143000" cy="533400"/>
                    </a:xfrm>
                    <a:prstGeom prst="rect">
                      <a:avLst/>
                    </a:prstGeom>
                    <a:noFill/>
                    <a:ln>
                      <a:noFill/>
                    </a:ln>
                  </pic:spPr>
                </pic:pic>
              </a:graphicData>
            </a:graphic>
          </wp:inline>
        </w:drawing>
      </w:r>
      <w:r>
        <w:rPr>
          <w:color w:val="000000"/>
          <w:sz w:val="28"/>
          <w:szCs w:val="28"/>
          <w:lang w:val="uk-UA"/>
        </w:rPr>
        <w:t>.                                          </w:t>
      </w:r>
      <w:r w:rsidRPr="00537C27">
        <w:rPr>
          <w:color w:val="000000"/>
          <w:sz w:val="28"/>
          <w:szCs w:val="28"/>
        </w:rPr>
        <w:t>(9.14.</w:t>
      </w:r>
      <w:r>
        <w:rPr>
          <w:color w:val="000000"/>
          <w:sz w:val="28"/>
          <w:szCs w:val="28"/>
          <w:lang w:val="uk-UA"/>
        </w:rPr>
        <w:t>5</w:t>
      </w:r>
      <w:r w:rsidRPr="00537C27">
        <w:rPr>
          <w:color w:val="000000"/>
          <w:sz w:val="28"/>
          <w:szCs w:val="28"/>
        </w:rPr>
        <w:t>)</w:t>
      </w:r>
      <w:r>
        <w:rPr>
          <w:color w:val="000000"/>
          <w:sz w:val="28"/>
          <w:szCs w:val="28"/>
          <w:lang w:val="uk-UA"/>
        </w:rPr>
        <w:t> </w:t>
      </w:r>
    </w:p>
    <w:p w:rsidR="00537C27" w:rsidRPr="00537C27" w:rsidRDefault="00537C27" w:rsidP="00537C27">
      <w:pPr>
        <w:jc w:val="both"/>
        <w:rPr>
          <w:color w:val="000000"/>
          <w:sz w:val="20"/>
          <w:szCs w:val="20"/>
          <w:lang w:val="uk-UA"/>
        </w:rPr>
      </w:pPr>
      <w:r>
        <w:rPr>
          <w:color w:val="000000"/>
          <w:sz w:val="28"/>
          <w:szCs w:val="28"/>
          <w:lang w:val="uk-UA"/>
        </w:rPr>
        <w:t>У рівняння розділяться змінні, і ми отримаємо диференціальне рівняння квазістатичного адіабатного процесу для ідеального газу</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extent cx="904875" cy="485775"/>
            <wp:effectExtent l="0" t="0" r="9525" b="9525"/>
            <wp:docPr id="209" name="Рисунок 209" descr="http://www.rpd.univ.kiev.ua/downloads/student/Book_Present/09_I_Nachalo/9_14.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http://www.rpd.univ.kiev.ua/downloads/student/Book_Present/09_I_Nachalo/9_14.files/image029.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904875" cy="4857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7C27">
        <w:rPr>
          <w:color w:val="000000"/>
          <w:sz w:val="28"/>
          <w:szCs w:val="28"/>
        </w:rPr>
        <w:t>(9.14.</w:t>
      </w:r>
      <w:r>
        <w:rPr>
          <w:color w:val="000000"/>
          <w:sz w:val="28"/>
          <w:szCs w:val="28"/>
          <w:lang w:val="uk-UA"/>
        </w:rPr>
        <w:t>6</w:t>
      </w:r>
      <w:r w:rsidRPr="00537C27">
        <w:rPr>
          <w:color w:val="000000"/>
          <w:sz w:val="28"/>
          <w:szCs w:val="28"/>
        </w:rPr>
        <w:t>)</w:t>
      </w:r>
    </w:p>
    <w:p w:rsidR="00537C27" w:rsidRDefault="00537C27" w:rsidP="00537C27">
      <w:pPr>
        <w:pStyle w:val="ab"/>
        <w:spacing w:before="0" w:beforeAutospacing="0" w:after="0" w:afterAutospacing="0"/>
        <w:ind w:firstLine="720"/>
        <w:jc w:val="both"/>
        <w:rPr>
          <w:color w:val="000000"/>
          <w:sz w:val="28"/>
          <w:szCs w:val="28"/>
        </w:rPr>
      </w:pPr>
      <w:r>
        <w:rPr>
          <w:color w:val="000000"/>
          <w:sz w:val="28"/>
          <w:szCs w:val="28"/>
          <w:lang w:val="uk-UA"/>
        </w:rPr>
        <w:t>Це рівняння адіабати у диференційній формі. У такому вигляді воно працює завжди. У інтегральній формі рівняння можна отримати лише тоді, коли</w:t>
      </w:r>
      <w:r>
        <w:rPr>
          <w:rStyle w:val="apple-converted-space"/>
          <w:color w:val="000000"/>
          <w:sz w:val="28"/>
          <w:szCs w:val="28"/>
          <w:lang w:val="uk-UA"/>
        </w:rPr>
        <w:t> </w:t>
      </w:r>
      <w:r>
        <w:rPr>
          <w:noProof/>
          <w:color w:val="000000"/>
          <w:sz w:val="28"/>
          <w:szCs w:val="28"/>
          <w:vertAlign w:val="subscript"/>
        </w:rPr>
        <w:drawing>
          <wp:inline distT="0" distB="0" distL="0" distR="0">
            <wp:extent cx="142875" cy="190500"/>
            <wp:effectExtent l="0" t="0" r="9525" b="0"/>
            <wp:docPr id="208" name="Рисунок 208" descr="http://www.rpd.univ.kiev.ua/downloads/student/Book_Present/09_I_Nachalo/9_14.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http://www.rpd.univ.kiev.ua/downloads/student/Book_Present/09_I_Nachalo/9_14.files/image030.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color w:val="000000"/>
          <w:sz w:val="28"/>
          <w:szCs w:val="28"/>
          <w:lang w:val="uk-UA"/>
        </w:rPr>
        <w:t> є константою. Теплоємності в принципі можуть залежати від температури, але я вже зазначала, що у багатьох випадках вони є сталими у досить широкому інтервалі температур, тому рівняння можна інтегрувати</w:t>
      </w:r>
    </w:p>
    <w:p w:rsidR="00537C27" w:rsidRDefault="00537C27" w:rsidP="00537C27">
      <w:pPr>
        <w:pStyle w:val="ab"/>
        <w:spacing w:before="0" w:beforeAutospacing="0" w:after="0" w:afterAutospacing="0"/>
        <w:ind w:firstLine="720"/>
        <w:jc w:val="both"/>
        <w:rPr>
          <w:color w:val="000000"/>
          <w:sz w:val="28"/>
          <w:szCs w:val="28"/>
        </w:rPr>
      </w:pPr>
      <w:r>
        <w:rPr>
          <w:color w:val="000000"/>
          <w:sz w:val="28"/>
          <w:szCs w:val="28"/>
          <w:lang w:val="uk-UA"/>
        </w:rPr>
        <w:t> </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14:anchorId="7EA54506" wp14:editId="2556050F">
            <wp:extent cx="1552575" cy="228600"/>
            <wp:effectExtent l="0" t="0" r="9525" b="0"/>
            <wp:docPr id="207" name="Рисунок 207" descr="http://www.rpd.univ.kiev.ua/downloads/student/Book_Present/09_I_Nachalo/9_14.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http://www.rpd.univ.kiev.ua/downloads/student/Book_Present/09_I_Nachalo/9_14.files/image031.gif"/>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552575" cy="228600"/>
                    </a:xfrm>
                    <a:prstGeom prst="rect">
                      <a:avLst/>
                    </a:prstGeom>
                    <a:noFill/>
                    <a:ln>
                      <a:noFill/>
                    </a:ln>
                  </pic:spPr>
                </pic:pic>
              </a:graphicData>
            </a:graphic>
          </wp:inline>
        </w:drawing>
      </w:r>
      <w:r>
        <w:rPr>
          <w:color w:val="000000"/>
          <w:sz w:val="28"/>
          <w:szCs w:val="28"/>
          <w:lang w:val="uk-UA"/>
        </w:rPr>
        <w:t>, </w:t>
      </w:r>
    </w:p>
    <w:p w:rsidR="00537C27" w:rsidRDefault="00537C27" w:rsidP="00537C27">
      <w:pPr>
        <w:jc w:val="both"/>
        <w:rPr>
          <w:color w:val="000000"/>
          <w:sz w:val="20"/>
          <w:szCs w:val="20"/>
        </w:rPr>
      </w:pPr>
      <w:r>
        <w:rPr>
          <w:color w:val="000000"/>
          <w:sz w:val="28"/>
          <w:szCs w:val="28"/>
          <w:lang w:val="uk-UA"/>
        </w:rPr>
        <w:t xml:space="preserve">або, </w:t>
      </w:r>
      <w:proofErr w:type="spellStart"/>
      <w:r>
        <w:rPr>
          <w:color w:val="000000"/>
          <w:sz w:val="28"/>
          <w:szCs w:val="28"/>
          <w:lang w:val="uk-UA"/>
        </w:rPr>
        <w:t>пропотенціювавши</w:t>
      </w:r>
      <w:proofErr w:type="spellEnd"/>
      <w:r>
        <w:rPr>
          <w:color w:val="000000"/>
          <w:sz w:val="28"/>
          <w:szCs w:val="28"/>
          <w:lang w:val="uk-UA"/>
        </w:rPr>
        <w:t>,</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14:anchorId="01BAE2BD" wp14:editId="79990C20">
            <wp:extent cx="962025" cy="304800"/>
            <wp:effectExtent l="0" t="0" r="9525" b="0"/>
            <wp:docPr id="206" name="Рисунок 206" descr="http://www.rpd.univ.kiev.ua/downloads/student/Book_Present/09_I_Nachalo/9_14.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http://www.rpd.univ.kiev.ua/downloads/student/Book_Present/09_I_Nachalo/9_14.files/image032.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962025" cy="3048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7C27">
        <w:rPr>
          <w:color w:val="000000"/>
          <w:sz w:val="28"/>
          <w:szCs w:val="28"/>
        </w:rPr>
        <w:t>(9.14.</w:t>
      </w:r>
      <w:r>
        <w:rPr>
          <w:color w:val="000000"/>
          <w:sz w:val="28"/>
          <w:szCs w:val="28"/>
          <w:lang w:val="uk-UA"/>
        </w:rPr>
        <w:t>7</w:t>
      </w:r>
      <w:r w:rsidRPr="00537C27">
        <w:rPr>
          <w:color w:val="000000"/>
          <w:sz w:val="28"/>
          <w:szCs w:val="28"/>
        </w:rPr>
        <w:t>)</w:t>
      </w:r>
      <w:r>
        <w:rPr>
          <w:color w:val="000000"/>
          <w:sz w:val="28"/>
          <w:szCs w:val="28"/>
          <w:lang w:val="uk-UA"/>
        </w:rPr>
        <w:t> </w:t>
      </w:r>
    </w:p>
    <w:p w:rsidR="00537C27" w:rsidRDefault="00537C27" w:rsidP="00537C27">
      <w:pPr>
        <w:jc w:val="both"/>
        <w:rPr>
          <w:color w:val="000000"/>
          <w:sz w:val="20"/>
          <w:szCs w:val="20"/>
        </w:rPr>
      </w:pPr>
      <w:r>
        <w:rPr>
          <w:color w:val="000000"/>
          <w:sz w:val="28"/>
          <w:szCs w:val="28"/>
          <w:lang w:val="uk-UA"/>
        </w:rPr>
        <w:t>Це рівняння має назву</w:t>
      </w:r>
      <w:r>
        <w:rPr>
          <w:rStyle w:val="apple-converted-space"/>
          <w:color w:val="000000"/>
          <w:sz w:val="28"/>
          <w:szCs w:val="28"/>
          <w:lang w:val="uk-UA"/>
        </w:rPr>
        <w:t> </w:t>
      </w:r>
      <w:r>
        <w:rPr>
          <w:b/>
          <w:bCs/>
          <w:color w:val="000000"/>
          <w:sz w:val="28"/>
          <w:szCs w:val="28"/>
          <w:u w:val="single"/>
          <w:lang w:val="uk-UA"/>
        </w:rPr>
        <w:t>рівняння Пуассона</w:t>
      </w:r>
      <w:r>
        <w:rPr>
          <w:color w:val="000000"/>
          <w:sz w:val="28"/>
          <w:szCs w:val="28"/>
          <w:lang w:val="uk-UA"/>
        </w:rPr>
        <w:t>, або</w:t>
      </w:r>
      <w:r>
        <w:rPr>
          <w:rStyle w:val="apple-converted-space"/>
          <w:color w:val="000000"/>
          <w:sz w:val="28"/>
          <w:szCs w:val="28"/>
          <w:lang w:val="uk-UA"/>
        </w:rPr>
        <w:t> </w:t>
      </w:r>
      <w:r>
        <w:rPr>
          <w:b/>
          <w:bCs/>
          <w:color w:val="000000"/>
          <w:sz w:val="28"/>
          <w:szCs w:val="28"/>
          <w:u w:val="single"/>
          <w:lang w:val="uk-UA"/>
        </w:rPr>
        <w:t>рівняння адіабати</w:t>
      </w:r>
      <w:r>
        <w:rPr>
          <w:color w:val="000000"/>
          <w:sz w:val="28"/>
          <w:szCs w:val="28"/>
          <w:lang w:val="uk-UA"/>
        </w:rPr>
        <w:t>, а 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28700" cy="276225"/>
            <wp:effectExtent l="0" t="0" r="0" b="9525"/>
            <wp:docPr id="205" name="Рисунок 205" descr="http://www.rpd.univ.kiev.ua/downloads/student/Book_Present/09_I_Nachalo/9_14.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http://www.rpd.univ.kiev.ua/downloads/student/Book_Present/09_I_Nachalo/9_14.files/image033.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1028700" cy="276225"/>
                    </a:xfrm>
                    <a:prstGeom prst="rect">
                      <a:avLst/>
                    </a:prstGeom>
                    <a:noFill/>
                    <a:ln>
                      <a:noFill/>
                    </a:ln>
                  </pic:spPr>
                </pic:pic>
              </a:graphicData>
            </a:graphic>
          </wp:inline>
        </w:drawing>
      </w:r>
      <w:r>
        <w:rPr>
          <w:color w:val="000000"/>
          <w:sz w:val="28"/>
          <w:szCs w:val="28"/>
          <w:u w:val="single"/>
          <w:lang w:val="uk-UA"/>
        </w:rPr>
        <w:t>показник адіабати</w:t>
      </w:r>
      <w:r>
        <w:rPr>
          <w:color w:val="000000"/>
          <w:sz w:val="28"/>
          <w:szCs w:val="28"/>
          <w:lang w:val="uk-UA"/>
        </w:rPr>
        <w:t>.</w:t>
      </w:r>
    </w:p>
    <w:p w:rsidR="00537C27" w:rsidRDefault="00537C27" w:rsidP="00537C27">
      <w:pPr>
        <w:jc w:val="both"/>
        <w:rPr>
          <w:color w:val="000000"/>
          <w:sz w:val="20"/>
          <w:szCs w:val="20"/>
        </w:rPr>
      </w:pPr>
      <w:r>
        <w:rPr>
          <w:color w:val="000000"/>
          <w:sz w:val="28"/>
          <w:szCs w:val="28"/>
          <w:lang w:val="uk-UA"/>
        </w:rPr>
        <w:t>          Побудуємо залежність адіабатного процесу у координатах</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57200" cy="228600"/>
            <wp:effectExtent l="0" t="0" r="0" b="0"/>
            <wp:docPr id="204" name="Рисунок 204" descr="http://www.rpd.univ.kiev.ua/downloads/student/Book_Present/09_I_Nachalo/9_14.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http://www.rpd.univ.kiev.ua/downloads/student/Book_Present/09_I_Nachalo/9_14.files/image034.gif"/>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color w:val="000000"/>
          <w:sz w:val="28"/>
          <w:szCs w:val="28"/>
          <w:lang w:val="uk-UA"/>
        </w:rPr>
        <w:t>, і порівняємо його із ізотермічним процесом (рис.9.14.2).</w:t>
      </w:r>
    </w:p>
    <w:p w:rsidR="00537C27" w:rsidRDefault="00537C27" w:rsidP="00537C27">
      <w:pPr>
        <w:jc w:val="both"/>
        <w:rPr>
          <w:color w:val="000000"/>
          <w:sz w:val="20"/>
          <w:szCs w:val="20"/>
        </w:rPr>
      </w:pPr>
      <w:r>
        <w:rPr>
          <w:noProof/>
          <w:color w:val="000000"/>
          <w:sz w:val="20"/>
          <w:szCs w:val="20"/>
          <w:lang w:eastAsia="ru-RU"/>
        </w:rPr>
        <w:drawing>
          <wp:anchor distT="0" distB="0" distL="114300" distR="114300" simplePos="0" relativeHeight="251677696" behindDoc="0" locked="0" layoutInCell="1" allowOverlap="0">
            <wp:simplePos x="0" y="0"/>
            <wp:positionH relativeFrom="column">
              <wp:align>left</wp:align>
            </wp:positionH>
            <wp:positionV relativeFrom="line">
              <wp:posOffset>0</wp:posOffset>
            </wp:positionV>
            <wp:extent cx="1943100" cy="2114550"/>
            <wp:effectExtent l="0" t="0" r="0" b="0"/>
            <wp:wrapSquare wrapText="bothSides"/>
            <wp:docPr id="238" name="Рисунок 238" descr="Подпись:  &#10;&#10;Рис.9.14.2. &#10;Ізотерма і адіабат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одпись:  &#10;&#10;Рис.9.14.2. &#10;Ізотерма і адіабата&#10;"/>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943100" cy="21145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Рівняння ізотерми є гіперболою</w:t>
      </w:r>
    </w:p>
    <w:p w:rsidR="00537C27" w:rsidRDefault="00537C27" w:rsidP="00537C27">
      <w:pPr>
        <w:jc w:val="both"/>
        <w:rPr>
          <w:color w:val="000000"/>
          <w:sz w:val="20"/>
          <w:szCs w:val="20"/>
        </w:rPr>
      </w:pPr>
      <w:r>
        <w:rPr>
          <w:color w:val="000000"/>
          <w:sz w:val="28"/>
          <w:szCs w:val="28"/>
          <w:lang w:val="uk-UA"/>
        </w:rPr>
        <w:t> </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0A69AE64" wp14:editId="1353EBE0">
            <wp:extent cx="752475" cy="457200"/>
            <wp:effectExtent l="0" t="0" r="9525" b="0"/>
            <wp:docPr id="203" name="Рисунок 203" descr="http://www.rpd.univ.kiev.ua/downloads/student/Book_Present/09_I_Nachalo/9_14.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www.rpd.univ.kiev.ua/downloads/student/Book_Present/09_I_Nachalo/9_14.files/image036.gif"/>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752475" cy="457200"/>
                    </a:xfrm>
                    <a:prstGeom prst="rect">
                      <a:avLst/>
                    </a:prstGeom>
                    <a:noFill/>
                    <a:ln>
                      <a:noFill/>
                    </a:ln>
                  </pic:spPr>
                </pic:pic>
              </a:graphicData>
            </a:graphic>
          </wp:inline>
        </w:drawing>
      </w:r>
      <w:r>
        <w:rPr>
          <w:color w:val="000000"/>
          <w:sz w:val="28"/>
          <w:szCs w:val="28"/>
          <w:lang w:val="uk-UA"/>
        </w:rPr>
        <w:t>. </w:t>
      </w:r>
    </w:p>
    <w:p w:rsidR="00537C27" w:rsidRPr="00AB4185" w:rsidRDefault="00537C27" w:rsidP="00537C27">
      <w:pPr>
        <w:jc w:val="both"/>
        <w:rPr>
          <w:color w:val="000000"/>
          <w:sz w:val="20"/>
          <w:szCs w:val="20"/>
        </w:rPr>
      </w:pPr>
      <w:r>
        <w:rPr>
          <w:color w:val="000000"/>
          <w:sz w:val="28"/>
          <w:szCs w:val="28"/>
          <w:lang w:val="uk-UA"/>
        </w:rPr>
        <w:t>          Рівняння адіабати має вигляд</w:t>
      </w:r>
    </w:p>
    <w:p w:rsidR="00537C27" w:rsidRPr="00AB4185" w:rsidRDefault="00537C27" w:rsidP="00AB4185">
      <w:pPr>
        <w:jc w:val="center"/>
        <w:rPr>
          <w:color w:val="000000"/>
          <w:sz w:val="20"/>
          <w:szCs w:val="20"/>
        </w:rPr>
      </w:pPr>
      <w:r>
        <w:rPr>
          <w:color w:val="000000"/>
          <w:sz w:val="28"/>
          <w:szCs w:val="28"/>
          <w:lang w:val="uk-UA"/>
        </w:rPr>
        <w:lastRenderedPageBreak/>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72A2823" wp14:editId="3752A5E0">
            <wp:extent cx="752475" cy="495300"/>
            <wp:effectExtent l="0" t="0" r="9525" b="0"/>
            <wp:docPr id="202" name="Рисунок 202" descr="http://www.rpd.univ.kiev.ua/downloads/student/Book_Present/09_I_Nachalo/9_14.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http://www.rpd.univ.kiev.ua/downloads/student/Book_Present/09_I_Nachalo/9_14.files/image037.gif"/>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752475" cy="495300"/>
                    </a:xfrm>
                    <a:prstGeom prst="rect">
                      <a:avLst/>
                    </a:prstGeom>
                    <a:noFill/>
                    <a:ln>
                      <a:noFill/>
                    </a:ln>
                  </pic:spPr>
                </pic:pic>
              </a:graphicData>
            </a:graphic>
          </wp:inline>
        </w:drawing>
      </w:r>
      <w:r>
        <w:rPr>
          <w:color w:val="000000"/>
          <w:sz w:val="28"/>
          <w:szCs w:val="28"/>
          <w:lang w:val="uk-UA"/>
        </w:rPr>
        <w:t>.</w:t>
      </w:r>
    </w:p>
    <w:p w:rsidR="00537C27" w:rsidRDefault="00537C27" w:rsidP="00537C27">
      <w:pPr>
        <w:ind w:firstLine="720"/>
        <w:jc w:val="both"/>
        <w:rPr>
          <w:color w:val="000000"/>
          <w:sz w:val="20"/>
          <w:szCs w:val="20"/>
        </w:rPr>
      </w:pPr>
      <w:r>
        <w:rPr>
          <w:color w:val="000000"/>
          <w:sz w:val="28"/>
          <w:szCs w:val="28"/>
          <w:lang w:val="uk-UA"/>
        </w:rPr>
        <w:t>Оскільки</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05A64EB3" wp14:editId="5825CAF8">
            <wp:extent cx="2209800" cy="533400"/>
            <wp:effectExtent l="0" t="0" r="0" b="0"/>
            <wp:docPr id="201" name="Рисунок 201" descr="http://www.rpd.univ.kiev.ua/downloads/student/Book_Present/09_I_Nachalo/9_14.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http://www.rpd.univ.kiev.ua/downloads/student/Book_Present/09_I_Nachalo/9_14.files/image038.gif"/>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2209800" cy="533400"/>
                    </a:xfrm>
                    <a:prstGeom prst="rect">
                      <a:avLst/>
                    </a:prstGeom>
                    <a:noFill/>
                    <a:ln>
                      <a:noFill/>
                    </a:ln>
                  </pic:spPr>
                </pic:pic>
              </a:graphicData>
            </a:graphic>
          </wp:inline>
        </w:drawing>
      </w:r>
      <w:r>
        <w:rPr>
          <w:color w:val="000000"/>
          <w:sz w:val="28"/>
          <w:szCs w:val="28"/>
          <w:lang w:val="uk-UA"/>
        </w:rPr>
        <w:t>, </w:t>
      </w:r>
    </w:p>
    <w:p w:rsidR="00537C27" w:rsidRDefault="00537C27" w:rsidP="00537C27">
      <w:pPr>
        <w:jc w:val="both"/>
        <w:rPr>
          <w:color w:val="000000"/>
          <w:sz w:val="20"/>
          <w:szCs w:val="20"/>
        </w:rPr>
      </w:pPr>
      <w:r>
        <w:rPr>
          <w:color w:val="000000"/>
          <w:sz w:val="28"/>
          <w:szCs w:val="28"/>
          <w:lang w:val="uk-UA"/>
        </w:rPr>
        <w:t>то за однакових початкових умов адіабатна залежність буде спадати з тиском швидше, ніж ізотермічна.</w:t>
      </w:r>
    </w:p>
    <w:p w:rsidR="00537C27" w:rsidRDefault="00537C27" w:rsidP="00537C27">
      <w:pPr>
        <w:ind w:firstLine="720"/>
        <w:jc w:val="both"/>
        <w:rPr>
          <w:color w:val="000000"/>
          <w:sz w:val="20"/>
          <w:szCs w:val="20"/>
        </w:rPr>
      </w:pPr>
      <w:proofErr w:type="spellStart"/>
      <w:r>
        <w:rPr>
          <w:color w:val="000000"/>
          <w:sz w:val="28"/>
          <w:szCs w:val="28"/>
          <w:lang w:val="uk-UA"/>
        </w:rPr>
        <w:t>Cкориставшись</w:t>
      </w:r>
      <w:proofErr w:type="spellEnd"/>
      <w:r>
        <w:rPr>
          <w:color w:val="000000"/>
          <w:sz w:val="28"/>
          <w:szCs w:val="28"/>
          <w:lang w:val="uk-UA"/>
        </w:rPr>
        <w:t xml:space="preserve"> рівнянням стану ідеального газу Клапейрона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95325" cy="228600"/>
            <wp:effectExtent l="0" t="0" r="9525" b="0"/>
            <wp:docPr id="200" name="Рисунок 200" descr="http://www.rpd.univ.kiev.ua/downloads/student/Book_Present/09_I_Nachalo/9_1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http://www.rpd.univ.kiev.ua/downloads/student/Book_Present/09_I_Nachalo/9_14.files/image019.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76300" cy="447675"/>
            <wp:effectExtent l="0" t="0" r="0" b="9525"/>
            <wp:docPr id="199" name="Рисунок 199" descr="http://www.rpd.univ.kiev.ua/downloads/student/Book_Present/09_I_Nachalo/9_14.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http://www.rpd.univ.kiev.ua/downloads/student/Book_Present/09_I_Nachalo/9_14.files/image039.gif"/>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876300" cy="447675"/>
                    </a:xfrm>
                    <a:prstGeom prst="rect">
                      <a:avLst/>
                    </a:prstGeom>
                    <a:noFill/>
                    <a:ln>
                      <a:noFill/>
                    </a:ln>
                  </pic:spPr>
                </pic:pic>
              </a:graphicData>
            </a:graphic>
          </wp:inline>
        </w:drawing>
      </w:r>
      <w:r>
        <w:rPr>
          <w:color w:val="000000"/>
          <w:sz w:val="28"/>
          <w:szCs w:val="28"/>
          <w:lang w:val="uk-UA"/>
        </w:rPr>
        <w:t>, ми можемо переписати рівняння адіабати у будь-яких зручних для нас координатах</w:t>
      </w:r>
    </w:p>
    <w:p w:rsidR="00537C27" w:rsidRDefault="00537C27" w:rsidP="00537C27">
      <w:pPr>
        <w:ind w:left="2880" w:firstLine="720"/>
        <w:jc w:val="right"/>
        <w:rPr>
          <w:color w:val="000000"/>
          <w:sz w:val="20"/>
          <w:szCs w:val="20"/>
        </w:rPr>
      </w:pPr>
      <w:r>
        <w:rPr>
          <w:noProof/>
          <w:color w:val="000000"/>
          <w:sz w:val="28"/>
          <w:szCs w:val="28"/>
          <w:vertAlign w:val="subscript"/>
          <w:lang w:eastAsia="ru-RU"/>
        </w:rPr>
        <w:drawing>
          <wp:inline distT="0" distB="0" distL="0" distR="0">
            <wp:extent cx="1095375" cy="266700"/>
            <wp:effectExtent l="0" t="0" r="9525" b="0"/>
            <wp:docPr id="198" name="Рисунок 198" descr="http://www.rpd.univ.kiev.ua/downloads/student/Book_Present/09_I_Nachalo/9_14.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http://www.rpd.univ.kiev.ua/downloads/student/Book_Present/09_I_Nachalo/9_14.files/image040.gif"/>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095375" cy="266700"/>
                    </a:xfrm>
                    <a:prstGeom prst="rect">
                      <a:avLst/>
                    </a:prstGeom>
                    <a:noFill/>
                    <a:ln>
                      <a:noFill/>
                    </a:ln>
                  </pic:spPr>
                </pic:pic>
              </a:graphicData>
            </a:graphic>
          </wp:inline>
        </w:drawing>
      </w:r>
      <w:r>
        <w:rPr>
          <w:color w:val="000000"/>
          <w:sz w:val="28"/>
          <w:szCs w:val="28"/>
          <w:lang w:val="uk-UA"/>
        </w:rPr>
        <w:t>;                                              </w:t>
      </w:r>
      <w:r w:rsidRPr="00537C27">
        <w:rPr>
          <w:color w:val="000000"/>
          <w:sz w:val="28"/>
          <w:szCs w:val="28"/>
        </w:rPr>
        <w:t>(9.14.</w:t>
      </w:r>
      <w:r>
        <w:rPr>
          <w:color w:val="000000"/>
          <w:sz w:val="28"/>
          <w:szCs w:val="28"/>
          <w:lang w:val="uk-UA"/>
        </w:rPr>
        <w:t>8</w:t>
      </w:r>
      <w:r w:rsidRPr="00537C27">
        <w:rPr>
          <w:color w:val="000000"/>
          <w:sz w:val="28"/>
          <w:szCs w:val="28"/>
        </w:rPr>
        <w:t>)</w:t>
      </w:r>
    </w:p>
    <w:p w:rsidR="00537C27" w:rsidRDefault="00537C27" w:rsidP="00537C27">
      <w:pPr>
        <w:ind w:left="2880" w:firstLine="720"/>
        <w:jc w:val="both"/>
        <w:rPr>
          <w:color w:val="000000"/>
          <w:sz w:val="20"/>
          <w:szCs w:val="20"/>
        </w:rPr>
      </w:pPr>
      <w:r>
        <w:rPr>
          <w:color w:val="000000"/>
          <w:sz w:val="28"/>
          <w:szCs w:val="28"/>
          <w:lang w:val="uk-UA"/>
        </w:rPr>
        <w:t> </w:t>
      </w:r>
    </w:p>
    <w:p w:rsidR="00537C27" w:rsidRPr="00AB4185" w:rsidRDefault="00537C27" w:rsidP="00AB4185">
      <w:pPr>
        <w:ind w:left="2880" w:firstLine="720"/>
        <w:jc w:val="right"/>
        <w:rPr>
          <w:color w:val="000000"/>
          <w:sz w:val="20"/>
          <w:szCs w:val="20"/>
        </w:rPr>
      </w:pPr>
      <w:r>
        <w:rPr>
          <w:noProof/>
          <w:color w:val="000000"/>
          <w:sz w:val="28"/>
          <w:szCs w:val="28"/>
          <w:vertAlign w:val="subscript"/>
          <w:lang w:eastAsia="ru-RU"/>
        </w:rPr>
        <w:drawing>
          <wp:inline distT="0" distB="0" distL="0" distR="0" wp14:anchorId="044B80B9" wp14:editId="5F95FCDE">
            <wp:extent cx="2505075" cy="1028700"/>
            <wp:effectExtent l="0" t="0" r="9525" b="0"/>
            <wp:docPr id="197" name="Рисунок 197" descr="http://www.rpd.univ.kiev.ua/downloads/student/Book_Present/09_I_Nachalo/9_14.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http://www.rpd.univ.kiev.ua/downloads/student/Book_Present/09_I_Nachalo/9_14.files/image041.gif"/>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505075" cy="1028700"/>
                    </a:xfrm>
                    <a:prstGeom prst="rect">
                      <a:avLst/>
                    </a:prstGeom>
                    <a:noFill/>
                    <a:ln>
                      <a:noFill/>
                    </a:ln>
                  </pic:spPr>
                </pic:pic>
              </a:graphicData>
            </a:graphic>
          </wp:inline>
        </w:drawing>
      </w:r>
      <w:r w:rsidR="00AB4185">
        <w:rPr>
          <w:color w:val="000000"/>
          <w:sz w:val="28"/>
          <w:szCs w:val="28"/>
          <w:lang w:val="uk-UA"/>
        </w:rPr>
        <w:t>                      </w:t>
      </w:r>
    </w:p>
    <w:p w:rsidR="00537C27" w:rsidRPr="00AB4185" w:rsidRDefault="00537C27" w:rsidP="00537C27">
      <w:pPr>
        <w:jc w:val="both"/>
        <w:rPr>
          <w:color w:val="000000"/>
          <w:sz w:val="20"/>
          <w:szCs w:val="20"/>
        </w:rPr>
      </w:pPr>
      <w:r>
        <w:rPr>
          <w:color w:val="000000"/>
          <w:sz w:val="28"/>
          <w:szCs w:val="28"/>
          <w:lang w:val="uk-UA"/>
        </w:rPr>
        <w:t>          Визначимо, яка робота виконується при адіабатному процесі.</w:t>
      </w:r>
    </w:p>
    <w:p w:rsidR="00537C27" w:rsidRPr="003A314C"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388CB22D" wp14:editId="089C2CE9">
            <wp:extent cx="942975" cy="238125"/>
            <wp:effectExtent l="0" t="0" r="9525" b="9525"/>
            <wp:docPr id="196" name="Рисунок 196" descr="http://www.rpd.univ.kiev.ua/downloads/student/Book_Present/09_I_Nachalo/9_14.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http://www.rpd.univ.kiev.ua/downloads/student/Book_Present/09_I_Nachalo/9_14.files/image042.gif"/>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94297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7C27">
        <w:rPr>
          <w:color w:val="000000"/>
          <w:sz w:val="28"/>
          <w:szCs w:val="28"/>
        </w:rPr>
        <w:t>(9.14.</w:t>
      </w:r>
      <w:r>
        <w:rPr>
          <w:color w:val="000000"/>
          <w:sz w:val="28"/>
          <w:szCs w:val="28"/>
          <w:lang w:val="uk-UA"/>
        </w:rPr>
        <w:t>10</w:t>
      </w:r>
      <w:r w:rsidRPr="00537C27">
        <w:rPr>
          <w:color w:val="000000"/>
          <w:sz w:val="28"/>
          <w:szCs w:val="28"/>
        </w:rPr>
        <w:t>)</w:t>
      </w:r>
    </w:p>
    <w:p w:rsidR="00537C27" w:rsidRDefault="00537C27" w:rsidP="00537C27">
      <w:pPr>
        <w:pStyle w:val="a9"/>
        <w:spacing w:before="0" w:beforeAutospacing="0" w:after="0" w:afterAutospacing="0"/>
        <w:jc w:val="both"/>
        <w:rPr>
          <w:color w:val="000000"/>
          <w:sz w:val="28"/>
          <w:szCs w:val="28"/>
        </w:rPr>
      </w:pPr>
      <w:proofErr w:type="spellStart"/>
      <w:r>
        <w:rPr>
          <w:color w:val="000000"/>
          <w:sz w:val="28"/>
          <w:szCs w:val="28"/>
          <w:lang w:val="uk-UA"/>
        </w:rPr>
        <w:t>Проінтегрувавши</w:t>
      </w:r>
      <w:proofErr w:type="spellEnd"/>
      <w:r>
        <w:rPr>
          <w:color w:val="000000"/>
          <w:sz w:val="28"/>
          <w:szCs w:val="28"/>
          <w:lang w:val="uk-UA"/>
        </w:rPr>
        <w:t>, маємо для одного моля речовини (оскільки у нас молярна теплоємність)</w:t>
      </w:r>
    </w:p>
    <w:p w:rsidR="00537C27" w:rsidRPr="003A314C"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562B8568" wp14:editId="5EA9D214">
            <wp:extent cx="2028825" cy="638175"/>
            <wp:effectExtent l="0" t="0" r="9525" b="9525"/>
            <wp:docPr id="195" name="Рисунок 195" descr="http://www.rpd.univ.kiev.ua/downloads/student/Book_Present/09_I_Nachalo/9_14.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http://www.rpd.univ.kiev.ua/downloads/student/Book_Present/09_I_Nachalo/9_14.files/image043.gif"/>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2028825" cy="6381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7C27">
        <w:rPr>
          <w:color w:val="000000"/>
          <w:sz w:val="28"/>
          <w:szCs w:val="28"/>
        </w:rPr>
        <w:t>(9.14.</w:t>
      </w:r>
      <w:r>
        <w:rPr>
          <w:color w:val="000000"/>
          <w:sz w:val="28"/>
          <w:szCs w:val="28"/>
          <w:lang w:val="uk-UA"/>
        </w:rPr>
        <w:t>11</w:t>
      </w:r>
      <w:r w:rsidRPr="00537C27">
        <w:rPr>
          <w:color w:val="000000"/>
          <w:sz w:val="28"/>
          <w:szCs w:val="28"/>
        </w:rPr>
        <w:t>)</w:t>
      </w:r>
    </w:p>
    <w:p w:rsidR="00537C27" w:rsidRPr="00AB4185" w:rsidRDefault="00537C27" w:rsidP="00537C27">
      <w:pPr>
        <w:jc w:val="both"/>
        <w:rPr>
          <w:color w:val="000000"/>
          <w:sz w:val="20"/>
          <w:szCs w:val="20"/>
        </w:rPr>
      </w:pPr>
      <w:r>
        <w:rPr>
          <w:color w:val="000000"/>
          <w:sz w:val="28"/>
          <w:szCs w:val="28"/>
          <w:lang w:val="uk-UA"/>
        </w:rPr>
        <w:t>Перепишемо роботу</w:t>
      </w:r>
      <w:r>
        <w:rPr>
          <w:rStyle w:val="apple-converted-space"/>
          <w:color w:val="000000"/>
          <w:sz w:val="28"/>
          <w:szCs w:val="28"/>
          <w:lang w:val="uk-UA"/>
        </w:rPr>
        <w:t> </w:t>
      </w:r>
      <w:r w:rsidRPr="00537C27">
        <w:rPr>
          <w:color w:val="000000"/>
          <w:sz w:val="28"/>
          <w:szCs w:val="28"/>
        </w:rPr>
        <w:t>(9.14.</w:t>
      </w:r>
      <w:r>
        <w:rPr>
          <w:color w:val="000000"/>
          <w:sz w:val="28"/>
          <w:szCs w:val="28"/>
          <w:lang w:val="uk-UA"/>
        </w:rPr>
        <w:t>11</w:t>
      </w:r>
      <w:r w:rsidRPr="00537C27">
        <w:rPr>
          <w:color w:val="000000"/>
          <w:sz w:val="28"/>
          <w:szCs w:val="28"/>
        </w:rPr>
        <w:t>)</w:t>
      </w:r>
      <w:r>
        <w:rPr>
          <w:rStyle w:val="apple-converted-space"/>
          <w:color w:val="000000"/>
          <w:sz w:val="28"/>
          <w:szCs w:val="28"/>
          <w:lang w:val="uk-UA"/>
        </w:rPr>
        <w:t> </w:t>
      </w:r>
      <w:r>
        <w:rPr>
          <w:color w:val="000000"/>
          <w:sz w:val="28"/>
          <w:szCs w:val="28"/>
          <w:lang w:val="uk-UA"/>
        </w:rPr>
        <w:t xml:space="preserve">у іншому вигляді, скориставшись рівнянням </w:t>
      </w:r>
      <w:proofErr w:type="spellStart"/>
      <w:r>
        <w:rPr>
          <w:color w:val="000000"/>
          <w:sz w:val="28"/>
          <w:szCs w:val="28"/>
          <w:lang w:val="uk-UA"/>
        </w:rPr>
        <w:t>Майєра</w:t>
      </w:r>
      <w:proofErr w:type="spellEnd"/>
      <w:r>
        <w:rPr>
          <w:color w:val="000000"/>
          <w:sz w:val="28"/>
          <w:szCs w:val="28"/>
          <w:lang w:val="uk-UA"/>
        </w:rPr>
        <w:t xml:space="preserve"> та виразом для показника адіабати</w:t>
      </w:r>
      <w:r>
        <w:rPr>
          <w:rStyle w:val="apple-converted-space"/>
          <w:color w:val="000000"/>
          <w:sz w:val="28"/>
          <w:szCs w:val="28"/>
          <w:lang w:val="uk-UA"/>
        </w:rPr>
        <w:t> </w:t>
      </w:r>
      <w:r w:rsidRPr="00537C27">
        <w:rPr>
          <w:color w:val="000000"/>
          <w:sz w:val="28"/>
          <w:szCs w:val="28"/>
        </w:rPr>
        <w:t>(9.14.</w:t>
      </w:r>
      <w:r>
        <w:rPr>
          <w:color w:val="000000"/>
          <w:sz w:val="28"/>
          <w:szCs w:val="28"/>
          <w:lang w:val="uk-UA"/>
        </w:rPr>
        <w:t>5</w:t>
      </w:r>
      <w:r w:rsidRPr="00537C27">
        <w:rPr>
          <w:color w:val="000000"/>
          <w:sz w:val="28"/>
          <w:szCs w:val="28"/>
        </w:rPr>
        <w:t>)</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52D63CDC" wp14:editId="7FE9B06A">
            <wp:extent cx="990600" cy="276225"/>
            <wp:effectExtent l="0" t="0" r="0" b="9525"/>
            <wp:docPr id="194" name="Рисунок 194" descr="http://www.rpd.univ.kiev.ua/downloads/student/Book_Present/09_I_Nachalo/9_14.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ttp://www.rpd.univ.kiev.ua/downloads/student/Book_Present/09_I_Nachalo/9_14.files/image044.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321D34F" wp14:editId="03B460D5">
            <wp:extent cx="981075" cy="533400"/>
            <wp:effectExtent l="0" t="0" r="9525" b="0"/>
            <wp:docPr id="193" name="Рисунок 193" descr="http://www.rpd.univ.kiev.ua/downloads/student/Book_Present/09_I_Nachalo/9_14.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http://www.rpd.univ.kiev.ua/downloads/student/Book_Present/09_I_Nachalo/9_14.files/image045.gif"/>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981075" cy="5334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39F38AC5" wp14:editId="4F1F74AB">
            <wp:extent cx="809625" cy="495300"/>
            <wp:effectExtent l="0" t="0" r="9525" b="0"/>
            <wp:docPr id="192" name="Рисунок 192" descr="http://www.rpd.univ.kiev.ua/downloads/student/Book_Present/09_I_Nachalo/9_14.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ttp://www.rpd.univ.kiev.ua/downloads/student/Book_Present/09_I_Nachalo/9_14.files/image046.gif"/>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8096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4CB9A71" wp14:editId="11F09E1F">
            <wp:extent cx="809625" cy="485775"/>
            <wp:effectExtent l="0" t="0" r="9525" b="9525"/>
            <wp:docPr id="191" name="Рисунок 191" descr="http://www.rpd.univ.kiev.ua/downloads/student/Book_Present/09_I_Nachalo/9_14.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http://www.rpd.univ.kiev.ua/downloads/student/Book_Present/09_I_Nachalo/9_14.files/image047.gif"/>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809625" cy="485775"/>
                    </a:xfrm>
                    <a:prstGeom prst="rect">
                      <a:avLst/>
                    </a:prstGeom>
                    <a:noFill/>
                    <a:ln>
                      <a:noFill/>
                    </a:ln>
                  </pic:spPr>
                </pic:pic>
              </a:graphicData>
            </a:graphic>
          </wp:inline>
        </w:drawing>
      </w:r>
      <w:r>
        <w:rPr>
          <w:color w:val="000000"/>
          <w:sz w:val="28"/>
          <w:szCs w:val="28"/>
          <w:lang w:val="uk-UA"/>
        </w:rPr>
        <w:t>. </w:t>
      </w:r>
    </w:p>
    <w:p w:rsidR="00537C27" w:rsidRPr="00AB4185" w:rsidRDefault="00537C27" w:rsidP="00537C27">
      <w:pPr>
        <w:jc w:val="both"/>
        <w:rPr>
          <w:color w:val="000000"/>
          <w:sz w:val="20"/>
          <w:szCs w:val="20"/>
          <w:lang w:val="uk-UA"/>
        </w:rPr>
      </w:pPr>
      <w:r>
        <w:rPr>
          <w:color w:val="000000"/>
          <w:sz w:val="28"/>
          <w:szCs w:val="28"/>
          <w:lang w:val="uk-UA"/>
        </w:rPr>
        <w:lastRenderedPageBreak/>
        <w:t>Тоді роботу при адіабатному процесі можна записати у різних виглядах</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extent cx="5905500" cy="876300"/>
            <wp:effectExtent l="0" t="0" r="0" b="0"/>
            <wp:docPr id="190" name="Рисунок 190" descr="http://www.rpd.univ.kiev.ua/downloads/student/Book_Present/09_I_Nachalo/9_14.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http://www.rpd.univ.kiev.ua/downloads/student/Book_Present/09_I_Nachalo/9_14.files/image048.gif"/>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5905500" cy="876300"/>
                    </a:xfrm>
                    <a:prstGeom prst="rect">
                      <a:avLst/>
                    </a:prstGeom>
                    <a:noFill/>
                    <a:ln>
                      <a:noFill/>
                    </a:ln>
                  </pic:spPr>
                </pic:pic>
              </a:graphicData>
            </a:graphic>
          </wp:inline>
        </w:drawing>
      </w:r>
    </w:p>
    <w:p w:rsidR="00537C27" w:rsidRPr="00AB4185" w:rsidRDefault="00537C27" w:rsidP="00AB4185">
      <w:pPr>
        <w:pStyle w:val="3"/>
        <w:spacing w:after="0"/>
        <w:rPr>
          <w:b/>
          <w:bCs/>
          <w:color w:val="000000"/>
          <w:sz w:val="28"/>
          <w:szCs w:val="28"/>
        </w:rPr>
      </w:pPr>
      <w:r>
        <w:rPr>
          <w:b/>
          <w:bCs/>
          <w:color w:val="000000"/>
          <w:sz w:val="28"/>
          <w:szCs w:val="28"/>
          <w:lang w:val="uk-UA"/>
        </w:rPr>
        <w:t>9.15. Рівняння політропного процесу, робота при цьому процесі</w:t>
      </w:r>
    </w:p>
    <w:p w:rsidR="00537C27" w:rsidRDefault="00537C27" w:rsidP="00537C27">
      <w:pPr>
        <w:jc w:val="both"/>
        <w:rPr>
          <w:color w:val="000000"/>
          <w:sz w:val="20"/>
          <w:szCs w:val="20"/>
        </w:rPr>
      </w:pPr>
      <w:r>
        <w:rPr>
          <w:color w:val="000000"/>
          <w:sz w:val="28"/>
          <w:szCs w:val="28"/>
          <w:lang w:val="uk-UA"/>
        </w:rPr>
        <w:t>          Ізотермічний і адіабатний процеси – це процеси ідеалізовані. Один вимагає ідеального контакту з оточуючим середовищем (ізотермічний), другий – ідеальної ізоляції (адіабатний). Обидва ці процеси можна розглядати як граничні випадки більш загального процесу, який називається політропним.</w:t>
      </w:r>
    </w:p>
    <w:p w:rsidR="00537C27" w:rsidRPr="00AB4185" w:rsidRDefault="00537C27" w:rsidP="00537C27">
      <w:pPr>
        <w:jc w:val="both"/>
        <w:rPr>
          <w:color w:val="000000"/>
          <w:sz w:val="20"/>
          <w:szCs w:val="20"/>
          <w:lang w:val="uk-UA"/>
        </w:rPr>
      </w:pPr>
      <w:r>
        <w:rPr>
          <w:color w:val="000000"/>
          <w:sz w:val="28"/>
          <w:szCs w:val="28"/>
          <w:lang w:val="uk-UA"/>
        </w:rPr>
        <w:t>         </w:t>
      </w:r>
      <w:r>
        <w:rPr>
          <w:rStyle w:val="apple-converted-space"/>
          <w:color w:val="000000"/>
          <w:sz w:val="28"/>
          <w:szCs w:val="28"/>
          <w:lang w:val="uk-UA"/>
        </w:rPr>
        <w:t> </w:t>
      </w:r>
      <w:r>
        <w:rPr>
          <w:b/>
          <w:bCs/>
          <w:color w:val="000000"/>
          <w:sz w:val="28"/>
          <w:szCs w:val="28"/>
          <w:u w:val="single"/>
          <w:lang w:val="uk-UA"/>
        </w:rPr>
        <w:t>Політропний процес – це процес, що відбувається у системі із сталою теплоємністю</w:t>
      </w:r>
      <w:r>
        <w:rPr>
          <w:color w:val="000000"/>
          <w:sz w:val="28"/>
          <w:szCs w:val="28"/>
          <w:lang w:val="uk-UA"/>
        </w:rPr>
        <w:t>.</w:t>
      </w:r>
    </w:p>
    <w:p w:rsidR="00537C27" w:rsidRDefault="00537C27" w:rsidP="00537C27">
      <w:pPr>
        <w:jc w:val="both"/>
        <w:rPr>
          <w:color w:val="000000"/>
          <w:sz w:val="20"/>
          <w:szCs w:val="20"/>
        </w:rPr>
      </w:pPr>
      <w:r>
        <w:rPr>
          <w:color w:val="000000"/>
          <w:sz w:val="28"/>
          <w:szCs w:val="28"/>
          <w:lang w:val="uk-UA"/>
        </w:rPr>
        <w:t>          Запишемо для нього рівняння. При політропному процесі завдяки переданій кількості теплоти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7175" cy="228600"/>
            <wp:effectExtent l="0" t="0" r="9525" b="0"/>
            <wp:docPr id="293" name="Рисунок 293" descr="http://www.rpd.univ.kiev.ua/downloads/student/Book_Present/09_I_Nachalo/9_15.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www.rpd.univ.kiev.ua/downloads/student/Book_Present/09_I_Nachalo/9_15.files/image001.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Pr>
          <w:color w:val="000000"/>
          <w:sz w:val="28"/>
          <w:szCs w:val="28"/>
          <w:lang w:val="uk-UA"/>
        </w:rPr>
        <w:t> температура системи змінюється 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7175" cy="190500"/>
            <wp:effectExtent l="0" t="0" r="9525" b="0"/>
            <wp:docPr id="292" name="Рисунок 292" descr="http://www.rpd.univ.kiev.ua/downloads/student/Book_Present/09_I_Nachalo/9_1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www.rpd.univ.kiev.ua/downloads/student/Book_Present/09_I_Nachalo/9_15.files/image002.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Pr>
          <w:color w:val="000000"/>
          <w:sz w:val="28"/>
          <w:szCs w:val="28"/>
          <w:lang w:val="uk-UA"/>
        </w:rPr>
        <w:t>. Мірою цієї теплопередачі є теплоємність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52475" cy="228600"/>
            <wp:effectExtent l="0" t="0" r="9525" b="0"/>
            <wp:docPr id="291" name="Рисунок 291" descr="http://www.rpd.univ.kiev.ua/downloads/student/Book_Present/09_I_Nachalo/9_1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www.rpd.univ.kiev.ua/downloads/student/Book_Present/09_I_Nachalo/9_15.files/image003.gif"/>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752475" cy="228600"/>
                    </a:xfrm>
                    <a:prstGeom prst="rect">
                      <a:avLst/>
                    </a:prstGeom>
                    <a:noFill/>
                    <a:ln>
                      <a:noFill/>
                    </a:ln>
                  </pic:spPr>
                </pic:pic>
              </a:graphicData>
            </a:graphic>
          </wp:inline>
        </w:drawing>
      </w:r>
      <w:r>
        <w:rPr>
          <w:color w:val="000000"/>
          <w:sz w:val="28"/>
          <w:szCs w:val="28"/>
          <w:lang w:val="uk-UA"/>
        </w:rPr>
        <w:t>.</w:t>
      </w:r>
    </w:p>
    <w:p w:rsidR="00537C27" w:rsidRPr="00537C27" w:rsidRDefault="00537C27" w:rsidP="00537C27">
      <w:pPr>
        <w:jc w:val="both"/>
        <w:rPr>
          <w:color w:val="000000"/>
          <w:sz w:val="20"/>
          <w:szCs w:val="20"/>
          <w:lang w:val="uk-UA"/>
        </w:rPr>
      </w:pPr>
      <w:r>
        <w:rPr>
          <w:color w:val="000000"/>
          <w:sz w:val="28"/>
          <w:szCs w:val="28"/>
          <w:lang w:val="uk-UA"/>
        </w:rPr>
        <w:t>          За першим началом термодинаміки</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14:anchorId="02F01B84" wp14:editId="505C5764">
            <wp:extent cx="1676400" cy="228600"/>
            <wp:effectExtent l="0" t="0" r="0" b="0"/>
            <wp:docPr id="290" name="Рисунок 290" descr="http://www.rpd.univ.kiev.ua/downloads/student/Book_Present/09_I_Nachalo/9_1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www.rpd.univ.kiev.ua/downloads/student/Book_Present/09_I_Nachalo/9_15.files/image004.gif"/>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676400" cy="228600"/>
                    </a:xfrm>
                    <a:prstGeom prst="rect">
                      <a:avLst/>
                    </a:prstGeom>
                    <a:noFill/>
                    <a:ln>
                      <a:noFill/>
                    </a:ln>
                  </pic:spPr>
                </pic:pic>
              </a:graphicData>
            </a:graphic>
          </wp:inline>
        </w:drawing>
      </w:r>
      <w:r>
        <w:rPr>
          <w:color w:val="000000"/>
          <w:sz w:val="28"/>
          <w:szCs w:val="28"/>
          <w:lang w:val="uk-UA"/>
        </w:rPr>
        <w:t>.                                         (9.15.1) </w:t>
      </w:r>
    </w:p>
    <w:p w:rsidR="00537C27" w:rsidRPr="00AB4185" w:rsidRDefault="00537C27" w:rsidP="00537C27">
      <w:pPr>
        <w:jc w:val="both"/>
        <w:rPr>
          <w:color w:val="000000"/>
          <w:sz w:val="20"/>
          <w:szCs w:val="20"/>
        </w:rPr>
      </w:pPr>
      <w:r>
        <w:rPr>
          <w:color w:val="000000"/>
          <w:sz w:val="28"/>
          <w:szCs w:val="28"/>
          <w:lang w:val="uk-UA"/>
        </w:rPr>
        <w:t>Скористаємось виразом для ізохорної теплоємності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04875" cy="238125"/>
            <wp:effectExtent l="0" t="0" r="0" b="9525"/>
            <wp:docPr id="289" name="Рисунок 289" descr="http://www.rpd.univ.kiev.ua/downloads/student/Book_Present/09_I_Nachalo/9_1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www.rpd.univ.kiev.ua/downloads/student/Book_Present/09_I_Nachalo/9_15.files/image005.gif"/>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Pr>
          <w:color w:val="000000"/>
          <w:sz w:val="28"/>
          <w:szCs w:val="28"/>
          <w:lang w:val="uk-UA"/>
        </w:rPr>
        <w:t>, тоді</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390D7580" wp14:editId="54617B2D">
            <wp:extent cx="1495425" cy="238125"/>
            <wp:effectExtent l="0" t="0" r="0" b="9525"/>
            <wp:docPr id="288" name="Рисунок 288" descr="http://www.rpd.univ.kiev.ua/downloads/student/Book_Present/09_I_Nachalo/9_1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www.rpd.univ.kiev.ua/downloads/student/Book_Present/09_I_Nachalo/9_15.files/image006.gif"/>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3ABF58B8" wp14:editId="59BB6FD9">
            <wp:extent cx="1409700" cy="238125"/>
            <wp:effectExtent l="0" t="0" r="0" b="9525"/>
            <wp:docPr id="287" name="Рисунок 287" descr="http://www.rpd.univ.kiev.ua/downloads/student/Book_Present/09_I_Nachalo/9_1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www.rpd.univ.kiev.ua/downloads/student/Book_Present/09_I_Nachalo/9_15.files/image007.gif"/>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1409700" cy="238125"/>
                    </a:xfrm>
                    <a:prstGeom prst="rect">
                      <a:avLst/>
                    </a:prstGeom>
                    <a:noFill/>
                    <a:ln>
                      <a:noFill/>
                    </a:ln>
                  </pic:spPr>
                </pic:pic>
              </a:graphicData>
            </a:graphic>
          </wp:inline>
        </w:drawing>
      </w:r>
      <w:r>
        <w:rPr>
          <w:color w:val="000000"/>
          <w:sz w:val="28"/>
          <w:szCs w:val="28"/>
          <w:lang w:val="uk-UA"/>
        </w:rPr>
        <w:t>.                      (9.15.2) </w:t>
      </w:r>
    </w:p>
    <w:p w:rsidR="00537C27" w:rsidRPr="00AB4185" w:rsidRDefault="00537C27" w:rsidP="00537C27">
      <w:pPr>
        <w:jc w:val="both"/>
        <w:rPr>
          <w:color w:val="000000"/>
          <w:sz w:val="20"/>
          <w:szCs w:val="20"/>
        </w:rPr>
      </w:pPr>
      <w:r>
        <w:rPr>
          <w:color w:val="000000"/>
          <w:sz w:val="28"/>
          <w:szCs w:val="28"/>
          <w:lang w:val="uk-UA"/>
        </w:rPr>
        <w:t>Згідно із рівнянням Клапейрона</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6D4828F1" wp14:editId="0457A05D">
            <wp:extent cx="695325" cy="228600"/>
            <wp:effectExtent l="0" t="0" r="9525" b="0"/>
            <wp:docPr id="286" name="Рисунок 286" descr="http://www.rpd.univ.kiev.ua/downloads/student/Book_Present/09_I_Nachalo/9_1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www.rpd.univ.kiev.ua/downloads/student/Book_Present/09_I_Nachalo/9_15.files/image008.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30AFB82C" wp14:editId="60394626">
            <wp:extent cx="1333500" cy="228600"/>
            <wp:effectExtent l="0" t="0" r="0" b="0"/>
            <wp:docPr id="285" name="Рисунок 285" descr="http://www.rpd.univ.kiev.ua/downloads/student/Book_Present/09_I_Nachalo/9_1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www.rpd.univ.kiev.ua/downloads/student/Book_Present/09_I_Nachalo/9_15.files/image009.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333500" cy="2286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0451BAA" wp14:editId="464305E6">
            <wp:extent cx="2219325" cy="523875"/>
            <wp:effectExtent l="0" t="0" r="9525" b="9525"/>
            <wp:docPr id="284" name="Рисунок 284" descr="http://www.rpd.univ.kiev.ua/downloads/student/Book_Present/09_I_Nachalo/9_1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www.rpd.univ.kiev.ua/downloads/student/Book_Present/09_I_Nachalo/9_15.files/image010.gif"/>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219325" cy="523875"/>
                    </a:xfrm>
                    <a:prstGeom prst="rect">
                      <a:avLst/>
                    </a:prstGeom>
                    <a:noFill/>
                    <a:ln>
                      <a:noFill/>
                    </a:ln>
                  </pic:spPr>
                </pic:pic>
              </a:graphicData>
            </a:graphic>
          </wp:inline>
        </w:drawing>
      </w:r>
      <w:r w:rsidR="00AB4185">
        <w:rPr>
          <w:color w:val="000000"/>
          <w:sz w:val="28"/>
          <w:szCs w:val="28"/>
          <w:lang w:val="uk-UA"/>
        </w:rPr>
        <w:tab/>
      </w:r>
      <w:r>
        <w:rPr>
          <w:color w:val="000000"/>
          <w:sz w:val="28"/>
          <w:szCs w:val="28"/>
          <w:lang w:val="uk-UA"/>
        </w:rPr>
        <w:t> </w:t>
      </w:r>
    </w:p>
    <w:p w:rsidR="00537C27" w:rsidRDefault="00537C27" w:rsidP="00537C27">
      <w:pPr>
        <w:jc w:val="both"/>
        <w:rPr>
          <w:color w:val="000000"/>
          <w:sz w:val="20"/>
          <w:szCs w:val="20"/>
        </w:rPr>
      </w:pPr>
      <w:r>
        <w:rPr>
          <w:color w:val="000000"/>
          <w:sz w:val="28"/>
          <w:szCs w:val="28"/>
          <w:lang w:val="uk-UA"/>
        </w:rPr>
        <w:t>Тоді рівняння (9.15.2) набуває вигляду</w:t>
      </w:r>
    </w:p>
    <w:p w:rsidR="00537C27" w:rsidRDefault="00537C27" w:rsidP="00537C27">
      <w:pPr>
        <w:jc w:val="both"/>
        <w:rPr>
          <w:color w:val="000000"/>
          <w:sz w:val="20"/>
          <w:szCs w:val="20"/>
        </w:rPr>
      </w:pPr>
      <w:r>
        <w:rPr>
          <w:color w:val="000000"/>
          <w:sz w:val="28"/>
          <w:szCs w:val="28"/>
          <w:lang w:val="uk-UA"/>
        </w:rPr>
        <w:t> </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extent cx="2143125" cy="523875"/>
            <wp:effectExtent l="0" t="0" r="9525" b="9525"/>
            <wp:docPr id="283" name="Рисунок 283" descr="http://www.rpd.univ.kiev.ua/downloads/student/Book_Present/09_I_Nachalo/9_1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www.rpd.univ.kiev.ua/downloads/student/Book_Present/09_I_Nachalo/9_15.files/image011.gif"/>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143125"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857500" cy="600075"/>
            <wp:effectExtent l="0" t="0" r="0" b="9525"/>
            <wp:docPr id="282" name="Рисунок 282" descr="http://www.rpd.univ.kiev.ua/downloads/student/Book_Present/09_I_Nachalo/9_1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www.rpd.univ.kiev.ua/downloads/student/Book_Present/09_I_Nachalo/9_15.files/image012.gif"/>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2857500" cy="600075"/>
                    </a:xfrm>
                    <a:prstGeom prst="rect">
                      <a:avLst/>
                    </a:prstGeom>
                    <a:noFill/>
                    <a:ln>
                      <a:noFill/>
                    </a:ln>
                  </pic:spPr>
                </pic:pic>
              </a:graphicData>
            </a:graphic>
          </wp:inline>
        </w:drawing>
      </w:r>
      <w:r>
        <w:rPr>
          <w:color w:val="000000"/>
          <w:sz w:val="28"/>
          <w:szCs w:val="28"/>
          <w:lang w:val="uk-UA"/>
        </w:rPr>
        <w:t>.  (9.15.3)</w:t>
      </w:r>
    </w:p>
    <w:p w:rsidR="00537C27" w:rsidRDefault="00537C27" w:rsidP="00537C27">
      <w:pPr>
        <w:jc w:val="center"/>
        <w:rPr>
          <w:color w:val="000000"/>
          <w:sz w:val="20"/>
          <w:szCs w:val="20"/>
        </w:rPr>
      </w:pPr>
      <w:r>
        <w:rPr>
          <w:color w:val="000000"/>
          <w:sz w:val="28"/>
          <w:szCs w:val="28"/>
          <w:lang w:val="uk-UA"/>
        </w:rPr>
        <w:lastRenderedPageBreak/>
        <w:t> </w:t>
      </w:r>
    </w:p>
    <w:p w:rsidR="00537C27" w:rsidRDefault="00537C27" w:rsidP="00537C27">
      <w:pPr>
        <w:jc w:val="both"/>
        <w:rPr>
          <w:color w:val="000000"/>
          <w:sz w:val="20"/>
          <w:szCs w:val="20"/>
        </w:rPr>
      </w:pPr>
      <w:r>
        <w:rPr>
          <w:color w:val="000000"/>
          <w:sz w:val="28"/>
          <w:szCs w:val="28"/>
          <w:lang w:val="uk-UA"/>
        </w:rPr>
        <w:t>Розділимо ліву і праву частинну рівняння на вказану величину</w:t>
      </w:r>
    </w:p>
    <w:p w:rsidR="00537C27" w:rsidRDefault="00537C27" w:rsidP="00537C27">
      <w:pPr>
        <w:jc w:val="both"/>
        <w:rPr>
          <w:color w:val="000000"/>
          <w:sz w:val="20"/>
          <w:szCs w:val="20"/>
        </w:rPr>
      </w:pPr>
      <w:r>
        <w:rPr>
          <w:color w:val="000000"/>
          <w:sz w:val="28"/>
          <w:szCs w:val="28"/>
          <w:lang w:val="uk-UA"/>
        </w:rPr>
        <w:t> </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2476500" cy="561975"/>
            <wp:effectExtent l="0" t="0" r="0" b="9525"/>
            <wp:docPr id="281" name="Рисунок 281" descr="http://www.rpd.univ.kiev.ua/downloads/student/Book_Present/09_I_Nachalo/9_1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http://www.rpd.univ.kiev.ua/downloads/student/Book_Present/09_I_Nachalo/9_15.files/image013.gif"/>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2476500" cy="5619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00125" cy="600075"/>
            <wp:effectExtent l="0" t="0" r="9525" b="9525"/>
            <wp:docPr id="280" name="Рисунок 280" descr="http://www.rpd.univ.kiev.ua/downloads/student/Book_Present/09_I_Nachalo/9_1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www.rpd.univ.kiev.ua/downloads/student/Book_Present/09_I_Nachalo/9_15.files/image014.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1000125" cy="600075"/>
                    </a:xfrm>
                    <a:prstGeom prst="rect">
                      <a:avLst/>
                    </a:prstGeom>
                    <a:noFill/>
                    <a:ln>
                      <a:noFill/>
                    </a:ln>
                  </pic:spPr>
                </pic:pic>
              </a:graphicData>
            </a:graphic>
          </wp:inline>
        </w:drawing>
      </w:r>
      <w:r>
        <w:rPr>
          <w:color w:val="000000"/>
          <w:sz w:val="28"/>
          <w:szCs w:val="28"/>
          <w:lang w:val="uk-UA"/>
        </w:rPr>
        <w:t>,</w:t>
      </w:r>
    </w:p>
    <w:p w:rsidR="00537C27" w:rsidRDefault="00537C27" w:rsidP="00537C27">
      <w:pPr>
        <w:jc w:val="center"/>
        <w:rPr>
          <w:color w:val="000000"/>
          <w:sz w:val="20"/>
          <w:szCs w:val="20"/>
        </w:rPr>
      </w:pPr>
      <w:r>
        <w:rPr>
          <w:color w:val="000000"/>
          <w:sz w:val="28"/>
          <w:szCs w:val="28"/>
          <w:lang w:val="uk-UA"/>
        </w:rPr>
        <w:t> </w:t>
      </w:r>
    </w:p>
    <w:p w:rsidR="00537C27" w:rsidRDefault="00537C27" w:rsidP="00537C27">
      <w:pPr>
        <w:jc w:val="both"/>
        <w:rPr>
          <w:color w:val="000000"/>
          <w:sz w:val="20"/>
          <w:szCs w:val="20"/>
        </w:rPr>
      </w:pPr>
      <w:r>
        <w:rPr>
          <w:color w:val="000000"/>
          <w:sz w:val="28"/>
          <w:szCs w:val="28"/>
          <w:lang w:val="uk-UA"/>
        </w:rPr>
        <w:t>тоді маємо</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3A000531" wp14:editId="2DD3EAD0">
            <wp:extent cx="1676400" cy="533400"/>
            <wp:effectExtent l="0" t="0" r="0" b="0"/>
            <wp:docPr id="279" name="Рисунок 279" descr="http://www.rpd.univ.kiev.ua/downloads/student/Book_Present/09_I_Nachalo/9_1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www.rpd.univ.kiev.ua/downloads/student/Book_Present/09_I_Nachalo/9_15.files/image015.gif"/>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676400" cy="533400"/>
                    </a:xfrm>
                    <a:prstGeom prst="rect">
                      <a:avLst/>
                    </a:prstGeom>
                    <a:noFill/>
                    <a:ln>
                      <a:noFill/>
                    </a:ln>
                  </pic:spPr>
                </pic:pic>
              </a:graphicData>
            </a:graphic>
          </wp:inline>
        </w:drawing>
      </w:r>
      <w:r>
        <w:rPr>
          <w:color w:val="000000"/>
          <w:sz w:val="28"/>
          <w:szCs w:val="28"/>
          <w:lang w:val="uk-UA"/>
        </w:rPr>
        <w:t>.                                          (9.15.4) </w:t>
      </w:r>
    </w:p>
    <w:p w:rsidR="00537C27" w:rsidRDefault="00537C27" w:rsidP="00537C27">
      <w:pPr>
        <w:jc w:val="both"/>
        <w:rPr>
          <w:color w:val="000000"/>
          <w:sz w:val="20"/>
          <w:szCs w:val="20"/>
        </w:rPr>
      </w:pPr>
      <w:r>
        <w:rPr>
          <w:color w:val="000000"/>
          <w:sz w:val="28"/>
          <w:szCs w:val="28"/>
          <w:lang w:val="uk-UA"/>
        </w:rPr>
        <w:t>Позначимо</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7D03BA95" wp14:editId="1319D926">
            <wp:extent cx="876300" cy="533400"/>
            <wp:effectExtent l="0" t="0" r="0" b="0"/>
            <wp:docPr id="278" name="Рисунок 278" descr="http://www.rpd.univ.kiev.ua/downloads/student/Book_Present/09_I_Nachalo/9_1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http://www.rpd.univ.kiev.ua/downloads/student/Book_Present/09_I_Nachalo/9_15.files/image016.gif"/>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876300" cy="533400"/>
                    </a:xfrm>
                    <a:prstGeom prst="rect">
                      <a:avLst/>
                    </a:prstGeom>
                    <a:noFill/>
                    <a:ln>
                      <a:noFill/>
                    </a:ln>
                  </pic:spPr>
                </pic:pic>
              </a:graphicData>
            </a:graphic>
          </wp:inline>
        </w:drawing>
      </w:r>
      <w:r>
        <w:rPr>
          <w:color w:val="000000"/>
          <w:sz w:val="28"/>
          <w:szCs w:val="28"/>
          <w:lang w:val="uk-UA"/>
        </w:rPr>
        <w:t>.                                                 (9.15.5) </w:t>
      </w:r>
    </w:p>
    <w:p w:rsidR="00537C27" w:rsidRDefault="00537C27" w:rsidP="00537C27">
      <w:pPr>
        <w:jc w:val="both"/>
        <w:rPr>
          <w:color w:val="000000"/>
          <w:sz w:val="20"/>
          <w:szCs w:val="20"/>
        </w:rPr>
      </w:pPr>
      <w:r>
        <w:rPr>
          <w:color w:val="000000"/>
          <w:sz w:val="28"/>
          <w:szCs w:val="28"/>
          <w:lang w:val="uk-UA"/>
        </w:rPr>
        <w:t>Це</w:t>
      </w:r>
      <w:r>
        <w:rPr>
          <w:rStyle w:val="apple-converted-space"/>
          <w:color w:val="000000"/>
          <w:sz w:val="28"/>
          <w:szCs w:val="28"/>
          <w:lang w:val="uk-UA"/>
        </w:rPr>
        <w:t> </w:t>
      </w:r>
      <w:r>
        <w:rPr>
          <w:b/>
          <w:bCs/>
          <w:color w:val="000000"/>
          <w:sz w:val="28"/>
          <w:szCs w:val="28"/>
          <w:u w:val="single"/>
          <w:lang w:val="uk-UA"/>
        </w:rPr>
        <w:t>показник політропи</w:t>
      </w:r>
      <w:r>
        <w:rPr>
          <w:color w:val="000000"/>
          <w:sz w:val="28"/>
          <w:szCs w:val="28"/>
          <w:lang w:val="uk-UA"/>
        </w:rPr>
        <w:t>. У таких позначеннях диференціальне рівняння (9.15.4) легко інтегрується</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37F799C5" wp14:editId="30D2E978">
            <wp:extent cx="1152525" cy="228600"/>
            <wp:effectExtent l="0" t="0" r="9525" b="0"/>
            <wp:docPr id="277" name="Рисунок 277" descr="http://www.rpd.univ.kiev.ua/downloads/student/Book_Present/09_I_Nachalo/9_15.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http://www.rpd.univ.kiev.ua/downloads/student/Book_Present/09_I_Nachalo/9_15.files/image017.gif"/>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1152525" cy="2286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6535E56" wp14:editId="6756D67E">
            <wp:extent cx="1057275" cy="485775"/>
            <wp:effectExtent l="0" t="0" r="9525" b="9525"/>
            <wp:docPr id="276" name="Рисунок 276" descr="http://www.rpd.univ.kiev.ua/downloads/student/Book_Present/09_I_Nachalo/9_1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http://www.rpd.univ.kiev.ua/downloads/student/Book_Present/09_I_Nachalo/9_15.files/image018.gif"/>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057275" cy="4857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96F8408" wp14:editId="1628DBBC">
            <wp:extent cx="1447800" cy="228600"/>
            <wp:effectExtent l="0" t="0" r="0" b="0"/>
            <wp:docPr id="275" name="Рисунок 275" descr="http://www.rpd.univ.kiev.ua/downloads/student/Book_Present/09_I_Nachalo/9_15.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http://www.rpd.univ.kiev.ua/downloads/student/Book_Present/09_I_Nachalo/9_15.files/image019.gif"/>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447800" cy="228600"/>
                    </a:xfrm>
                    <a:prstGeom prst="rect">
                      <a:avLst/>
                    </a:prstGeom>
                    <a:noFill/>
                    <a:ln>
                      <a:noFill/>
                    </a:ln>
                  </pic:spPr>
                </pic:pic>
              </a:graphicData>
            </a:graphic>
          </wp:inline>
        </w:drawing>
      </w:r>
      <w:r>
        <w:rPr>
          <w:color w:val="000000"/>
          <w:sz w:val="28"/>
          <w:szCs w:val="28"/>
          <w:lang w:val="uk-UA"/>
        </w:rPr>
        <w:t>. </w:t>
      </w:r>
    </w:p>
    <w:p w:rsidR="00537C27" w:rsidRPr="003A314C" w:rsidRDefault="00537C27" w:rsidP="00537C27">
      <w:pPr>
        <w:jc w:val="both"/>
        <w:rPr>
          <w:color w:val="000000"/>
          <w:sz w:val="20"/>
          <w:szCs w:val="20"/>
        </w:rPr>
      </w:pPr>
      <w:r>
        <w:rPr>
          <w:color w:val="000000"/>
          <w:sz w:val="28"/>
          <w:szCs w:val="28"/>
          <w:lang w:val="uk-UA"/>
        </w:rPr>
        <w:t>І остаточно</w:t>
      </w:r>
      <w:r>
        <w:rPr>
          <w:rStyle w:val="apple-converted-space"/>
          <w:color w:val="000000"/>
          <w:sz w:val="28"/>
          <w:szCs w:val="28"/>
          <w:lang w:val="uk-UA"/>
        </w:rPr>
        <w:t> </w:t>
      </w:r>
      <w:r>
        <w:rPr>
          <w:b/>
          <w:bCs/>
          <w:color w:val="000000"/>
          <w:sz w:val="28"/>
          <w:szCs w:val="28"/>
          <w:u w:val="single"/>
          <w:lang w:val="uk-UA"/>
        </w:rPr>
        <w:t>рівняння політропи</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495ACE0D" wp14:editId="3B9F959A">
            <wp:extent cx="952500" cy="304800"/>
            <wp:effectExtent l="0" t="0" r="0" b="0"/>
            <wp:docPr id="274" name="Рисунок 274" descr="http://www.rpd.univ.kiev.ua/downloads/student/Book_Present/09_I_Nachalo/9_1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www.rpd.univ.kiev.ua/downloads/student/Book_Present/09_I_Nachalo/9_15.files/image020.gif"/>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952500" cy="304800"/>
                    </a:xfrm>
                    <a:prstGeom prst="rect">
                      <a:avLst/>
                    </a:prstGeom>
                    <a:noFill/>
                    <a:ln>
                      <a:noFill/>
                    </a:ln>
                  </pic:spPr>
                </pic:pic>
              </a:graphicData>
            </a:graphic>
          </wp:inline>
        </w:drawing>
      </w:r>
      <w:r>
        <w:rPr>
          <w:color w:val="000000"/>
          <w:sz w:val="28"/>
          <w:szCs w:val="28"/>
          <w:lang w:val="uk-UA"/>
        </w:rPr>
        <w:t>.                                                    (9.15.6) </w:t>
      </w:r>
    </w:p>
    <w:p w:rsidR="00537C27" w:rsidRPr="00AB4185" w:rsidRDefault="00537C27" w:rsidP="00537C27">
      <w:pPr>
        <w:jc w:val="both"/>
        <w:rPr>
          <w:color w:val="000000"/>
          <w:sz w:val="20"/>
          <w:szCs w:val="20"/>
        </w:rPr>
      </w:pPr>
      <w:r>
        <w:rPr>
          <w:color w:val="000000"/>
          <w:sz w:val="28"/>
          <w:szCs w:val="28"/>
          <w:lang w:val="uk-UA"/>
        </w:rPr>
        <w:t>Як і у випадку адіабатного процесу, його можна записати через інші параметри стану</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2365EBC3" wp14:editId="18126E89">
            <wp:extent cx="1076325" cy="266700"/>
            <wp:effectExtent l="0" t="0" r="9525" b="0"/>
            <wp:docPr id="273" name="Рисунок 273" descr="http://www.rpd.univ.kiev.ua/downloads/student/Book_Present/09_I_Nachalo/9_15.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http://www.rpd.univ.kiev.ua/downloads/student/Book_Present/09_I_Nachalo/9_15.files/image021.gif"/>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076325" cy="266700"/>
                    </a:xfrm>
                    <a:prstGeom prst="rect">
                      <a:avLst/>
                    </a:prstGeom>
                    <a:noFill/>
                    <a:ln>
                      <a:noFill/>
                    </a:ln>
                  </pic:spPr>
                </pic:pic>
              </a:graphicData>
            </a:graphic>
          </wp:inline>
        </w:drawing>
      </w:r>
      <w:r>
        <w:rPr>
          <w:color w:val="000000"/>
          <w:sz w:val="28"/>
          <w:szCs w:val="28"/>
          <w:lang w:val="uk-UA"/>
        </w:rPr>
        <w:t>;                                                 (9.15.7) </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14:anchorId="43837208" wp14:editId="24BA7519">
            <wp:extent cx="1066800" cy="485775"/>
            <wp:effectExtent l="0" t="0" r="0" b="9525"/>
            <wp:docPr id="272" name="Рисунок 272" descr="http://www.rpd.univ.kiev.ua/downloads/student/Book_Present/09_I_Nachalo/9_1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http://www.rpd.univ.kiev.ua/downloads/student/Book_Present/09_I_Nachalo/9_15.files/image022.gif"/>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1066800" cy="485775"/>
                    </a:xfrm>
                    <a:prstGeom prst="rect">
                      <a:avLst/>
                    </a:prstGeom>
                    <a:noFill/>
                    <a:ln>
                      <a:noFill/>
                    </a:ln>
                  </pic:spPr>
                </pic:pic>
              </a:graphicData>
            </a:graphic>
          </wp:inline>
        </w:drawing>
      </w:r>
      <w:r>
        <w:rPr>
          <w:color w:val="000000"/>
          <w:sz w:val="28"/>
          <w:szCs w:val="28"/>
          <w:lang w:val="uk-UA"/>
        </w:rPr>
        <w:t>.                                                 (9.15.8)</w:t>
      </w:r>
    </w:p>
    <w:p w:rsidR="00537C27" w:rsidRPr="003A314C" w:rsidRDefault="00537C27" w:rsidP="00537C27">
      <w:pPr>
        <w:jc w:val="both"/>
        <w:rPr>
          <w:color w:val="000000"/>
          <w:sz w:val="20"/>
          <w:szCs w:val="20"/>
        </w:rPr>
      </w:pPr>
      <w:r>
        <w:rPr>
          <w:color w:val="000000"/>
          <w:sz w:val="28"/>
          <w:szCs w:val="28"/>
          <w:lang w:val="uk-UA"/>
        </w:rPr>
        <w:lastRenderedPageBreak/>
        <w:t>          Знайдемо роботу ідеального газу при політропному процесі. Нехай параметри стану системи змінюються від</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02B11E8" wp14:editId="2F5AB23F">
            <wp:extent cx="638175" cy="238125"/>
            <wp:effectExtent l="0" t="0" r="9525" b="9525"/>
            <wp:docPr id="271" name="Рисунок 271" descr="http://www.rpd.univ.kiev.ua/downloads/student/Book_Present/09_I_Nachalo/9_15.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http://www.rpd.univ.kiev.ua/downloads/student/Book_Present/09_I_Nachalo/9_15.files/image023.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Pr>
          <w:color w:val="000000"/>
          <w:sz w:val="28"/>
          <w:szCs w:val="28"/>
          <w:lang w:val="uk-UA"/>
        </w:rPr>
        <w:t> до</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574E0DF" wp14:editId="2FE39784">
            <wp:extent cx="723900" cy="238125"/>
            <wp:effectExtent l="0" t="0" r="0" b="9525"/>
            <wp:docPr id="270" name="Рисунок 270" descr="http://www.rpd.univ.kiev.ua/downloads/student/Book_Present/09_I_Nachalo/9_15.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http://www.rpd.univ.kiev.ua/downloads/student/Book_Present/09_I_Nachalo/9_15.files/image024.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238125"/>
                    </a:xfrm>
                    <a:prstGeom prst="rect">
                      <a:avLst/>
                    </a:prstGeom>
                    <a:noFill/>
                    <a:ln>
                      <a:noFill/>
                    </a:ln>
                  </pic:spPr>
                </pic:pic>
              </a:graphicData>
            </a:graphic>
          </wp:inline>
        </w:drawing>
      </w:r>
      <w:r>
        <w:rPr>
          <w:color w:val="000000"/>
          <w:sz w:val="28"/>
          <w:szCs w:val="28"/>
          <w:lang w:val="uk-UA"/>
        </w:rPr>
        <w:t>. Із рівняння політропи випливає</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1BDC26DF" wp14:editId="67CBE9B7">
            <wp:extent cx="1485900" cy="333375"/>
            <wp:effectExtent l="0" t="0" r="0" b="9525"/>
            <wp:docPr id="269" name="Рисунок 269" descr="http://www.rpd.univ.kiev.ua/downloads/student/Book_Present/09_I_Nachalo/9_15.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http://www.rpd.univ.kiev.ua/downloads/student/Book_Present/09_I_Nachalo/9_15.files/image025.gif"/>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485900" cy="333375"/>
                    </a:xfrm>
                    <a:prstGeom prst="rect">
                      <a:avLst/>
                    </a:prstGeom>
                    <a:noFill/>
                    <a:ln>
                      <a:noFill/>
                    </a:ln>
                  </pic:spPr>
                </pic:pic>
              </a:graphicData>
            </a:graphic>
          </wp:inline>
        </w:drawing>
      </w:r>
      <w:r>
        <w:rPr>
          <w:color w:val="000000"/>
          <w:sz w:val="28"/>
          <w:szCs w:val="28"/>
          <w:lang w:val="uk-UA"/>
        </w:rPr>
        <w:t>,                                          (9.15.9) </w:t>
      </w:r>
    </w:p>
    <w:p w:rsidR="00537C27" w:rsidRDefault="00537C27" w:rsidP="00537C27">
      <w:pPr>
        <w:jc w:val="both"/>
        <w:rPr>
          <w:color w:val="000000"/>
          <w:sz w:val="20"/>
          <w:szCs w:val="20"/>
        </w:rPr>
      </w:pPr>
      <w:r>
        <w:rPr>
          <w:color w:val="000000"/>
          <w:sz w:val="28"/>
          <w:szCs w:val="28"/>
          <w:lang w:val="uk-UA"/>
        </w:rPr>
        <w:t>де під</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90500"/>
            <wp:effectExtent l="0" t="0" r="9525" b="0"/>
            <wp:docPr id="268" name="Рисунок 268" descr="http://www.rpd.univ.kiev.ua/downloads/student/Book_Present/09_I_Nachalo/9_15.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http://www.rpd.univ.kiev.ua/downloads/student/Book_Present/09_I_Nachalo/9_15.files/image02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90500"/>
            <wp:effectExtent l="0" t="0" r="9525" b="0"/>
            <wp:docPr id="267" name="Рисунок 267" descr="http://www.rpd.univ.kiev.ua/downloads/student/Book_Present/09_I_Nachalo/9_15.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descr="http://www.rpd.univ.kiev.ua/downloads/student/Book_Present/09_I_Nachalo/9_15.files/image027.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будемо розуміти проміжні значення тиску і об’єму при переході від початкового до кінцевого стану.</w:t>
      </w:r>
    </w:p>
    <w:p w:rsidR="00537C27" w:rsidRPr="003A314C" w:rsidRDefault="00537C27" w:rsidP="00537C27">
      <w:pPr>
        <w:jc w:val="both"/>
        <w:rPr>
          <w:color w:val="000000"/>
          <w:sz w:val="20"/>
          <w:szCs w:val="20"/>
        </w:rPr>
      </w:pPr>
      <w:r>
        <w:rPr>
          <w:color w:val="000000"/>
          <w:sz w:val="28"/>
          <w:szCs w:val="28"/>
          <w:lang w:val="uk-UA"/>
        </w:rPr>
        <w:t>          У загальному вигляді робота</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762000" cy="571500"/>
            <wp:effectExtent l="0" t="0" r="0" b="0"/>
            <wp:docPr id="266" name="Рисунок 266" descr="http://www.rpd.univ.kiev.ua/downloads/student/Book_Present/09_I_Nachalo/9_15.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www.rpd.univ.kiev.ua/downloads/student/Book_Present/09_I_Nachalo/9_15.files/image028.gif"/>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762000" cy="571500"/>
                    </a:xfrm>
                    <a:prstGeom prst="rect">
                      <a:avLst/>
                    </a:prstGeom>
                    <a:noFill/>
                    <a:ln>
                      <a:noFill/>
                    </a:ln>
                  </pic:spPr>
                </pic:pic>
              </a:graphicData>
            </a:graphic>
          </wp:inline>
        </w:drawing>
      </w:r>
      <w:r>
        <w:rPr>
          <w:color w:val="000000"/>
          <w:sz w:val="28"/>
          <w:szCs w:val="28"/>
          <w:lang w:val="uk-UA"/>
        </w:rPr>
        <w:t>.</w:t>
      </w:r>
    </w:p>
    <w:p w:rsidR="00537C27" w:rsidRDefault="00537C27" w:rsidP="00537C27">
      <w:pPr>
        <w:jc w:val="both"/>
        <w:rPr>
          <w:color w:val="000000"/>
          <w:sz w:val="20"/>
          <w:szCs w:val="20"/>
        </w:rPr>
      </w:pPr>
      <w:r>
        <w:rPr>
          <w:color w:val="000000"/>
          <w:sz w:val="28"/>
          <w:szCs w:val="28"/>
          <w:lang w:val="uk-UA"/>
        </w:rPr>
        <w:t>Оскільки з (9.15.9)</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extent cx="962025" cy="561975"/>
            <wp:effectExtent l="0" t="0" r="9525" b="9525"/>
            <wp:docPr id="265" name="Рисунок 265" descr="http://www.rpd.univ.kiev.ua/downloads/student/Book_Present/09_I_Nachalo/9_15.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descr="http://www.rpd.univ.kiev.ua/downloads/student/Book_Present/09_I_Nachalo/9_15.files/image029.gif"/>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962025" cy="561975"/>
                    </a:xfrm>
                    <a:prstGeom prst="rect">
                      <a:avLst/>
                    </a:prstGeom>
                    <a:noFill/>
                    <a:ln>
                      <a:noFill/>
                    </a:ln>
                  </pic:spPr>
                </pic:pic>
              </a:graphicData>
            </a:graphic>
          </wp:inline>
        </w:drawing>
      </w:r>
      <w:r>
        <w:rPr>
          <w:color w:val="000000"/>
          <w:sz w:val="28"/>
          <w:szCs w:val="28"/>
          <w:lang w:val="uk-UA"/>
        </w:rPr>
        <w:t>,                                                (9.15.10)</w:t>
      </w:r>
    </w:p>
    <w:p w:rsidR="00537C27" w:rsidRDefault="00537C27" w:rsidP="00537C27">
      <w:pPr>
        <w:jc w:val="both"/>
        <w:rPr>
          <w:color w:val="000000"/>
          <w:sz w:val="20"/>
          <w:szCs w:val="20"/>
        </w:rPr>
      </w:pPr>
      <w:r>
        <w:rPr>
          <w:color w:val="000000"/>
          <w:sz w:val="28"/>
          <w:szCs w:val="28"/>
          <w:lang w:val="uk-UA"/>
        </w:rPr>
        <w:t>то</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3359F67B" wp14:editId="1D51887B">
            <wp:extent cx="2733675" cy="695325"/>
            <wp:effectExtent l="0" t="0" r="9525" b="9525"/>
            <wp:docPr id="264" name="Рисунок 264" descr="http://www.rpd.univ.kiev.ua/downloads/student/Book_Present/09_I_Nachalo/9_15.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http://www.rpd.univ.kiev.ua/downloads/student/Book_Present/09_I_Nachalo/9_15.files/image030.gif"/>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2733675" cy="695325"/>
                    </a:xfrm>
                    <a:prstGeom prst="rect">
                      <a:avLst/>
                    </a:prstGeom>
                    <a:noFill/>
                    <a:ln>
                      <a:noFill/>
                    </a:ln>
                  </pic:spPr>
                </pic:pic>
              </a:graphicData>
            </a:graphic>
          </wp:inline>
        </w:drawing>
      </w:r>
      <w:r>
        <w:rPr>
          <w:color w:val="000000"/>
          <w:sz w:val="28"/>
          <w:szCs w:val="28"/>
          <w:lang w:val="uk-UA"/>
        </w:rPr>
        <w:t>; </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356B0863" wp14:editId="662D964E">
            <wp:extent cx="1724025" cy="695325"/>
            <wp:effectExtent l="0" t="0" r="9525" b="9525"/>
            <wp:docPr id="263" name="Рисунок 263" descr="http://www.rpd.univ.kiev.ua/downloads/student/Book_Present/09_I_Nachalo/9_15.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http://www.rpd.univ.kiev.ua/downloads/student/Book_Present/09_I_Nachalo/9_15.files/image031.gif"/>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724025" cy="695325"/>
                    </a:xfrm>
                    <a:prstGeom prst="rect">
                      <a:avLst/>
                    </a:prstGeom>
                    <a:noFill/>
                    <a:ln>
                      <a:noFill/>
                    </a:ln>
                  </pic:spPr>
                </pic:pic>
              </a:graphicData>
            </a:graphic>
          </wp:inline>
        </w:drawing>
      </w:r>
      <w:r>
        <w:rPr>
          <w:color w:val="000000"/>
          <w:sz w:val="28"/>
          <w:szCs w:val="28"/>
          <w:lang w:val="uk-UA"/>
        </w:rPr>
        <w:t>.                                        (9.15.11) </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Це загальний вигляд рівняння для роботи політропного процесу. Скориставшись тим, що</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1BE235F7" wp14:editId="503D06BE">
            <wp:extent cx="1219200" cy="495300"/>
            <wp:effectExtent l="0" t="0" r="0" b="0"/>
            <wp:docPr id="262" name="Рисунок 262" descr="http://www.rpd.univ.kiev.ua/downloads/student/Book_Present/09_I_Nachalo/9_15.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http://www.rpd.univ.kiev.ua/downloads/student/Book_Present/09_I_Nachalo/9_15.files/image032.gif"/>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1219200" cy="495300"/>
                    </a:xfrm>
                    <a:prstGeom prst="rect">
                      <a:avLst/>
                    </a:prstGeom>
                    <a:noFill/>
                    <a:ln>
                      <a:noFill/>
                    </a:ln>
                  </pic:spPr>
                </pic:pic>
              </a:graphicData>
            </a:graphic>
          </wp:inline>
        </w:drawing>
      </w:r>
      <w:r>
        <w:rPr>
          <w:color w:val="000000"/>
          <w:sz w:val="28"/>
          <w:szCs w:val="28"/>
          <w:lang w:val="uk-UA"/>
        </w:rPr>
        <w:t>,                                         (9.15.12) </w:t>
      </w:r>
    </w:p>
    <w:p w:rsidR="00537C27" w:rsidRDefault="00537C27" w:rsidP="00537C27">
      <w:pPr>
        <w:jc w:val="both"/>
        <w:rPr>
          <w:color w:val="000000"/>
          <w:sz w:val="20"/>
          <w:szCs w:val="20"/>
        </w:rPr>
      </w:pPr>
      <w:r>
        <w:rPr>
          <w:color w:val="000000"/>
          <w:sz w:val="28"/>
          <w:szCs w:val="28"/>
          <w:lang w:val="uk-UA"/>
        </w:rPr>
        <w:t>рівняння для роботи можна переписати у вигляді</w:t>
      </w:r>
    </w:p>
    <w:p w:rsidR="00537C27" w:rsidRDefault="00537C27" w:rsidP="00537C27">
      <w:pPr>
        <w:jc w:val="both"/>
        <w:rPr>
          <w:color w:val="000000"/>
          <w:sz w:val="20"/>
          <w:szCs w:val="20"/>
        </w:rPr>
      </w:pPr>
      <w:r>
        <w:rPr>
          <w:color w:val="000000"/>
          <w:sz w:val="28"/>
          <w:szCs w:val="28"/>
          <w:lang w:val="uk-UA"/>
        </w:rPr>
        <w:t> </w:t>
      </w:r>
    </w:p>
    <w:p w:rsidR="00537C27" w:rsidRDefault="00537C27" w:rsidP="00537C27">
      <w:pPr>
        <w:jc w:val="right"/>
        <w:rPr>
          <w:color w:val="000000"/>
          <w:sz w:val="20"/>
          <w:szCs w:val="20"/>
        </w:rPr>
      </w:pPr>
      <w:r>
        <w:rPr>
          <w:noProof/>
          <w:color w:val="000000"/>
          <w:sz w:val="28"/>
          <w:szCs w:val="28"/>
          <w:vertAlign w:val="subscript"/>
          <w:lang w:eastAsia="ru-RU"/>
        </w:rPr>
        <w:lastRenderedPageBreak/>
        <w:drawing>
          <wp:inline distT="0" distB="0" distL="0" distR="0">
            <wp:extent cx="2809875" cy="876300"/>
            <wp:effectExtent l="0" t="0" r="9525" b="0"/>
            <wp:docPr id="261" name="Рисунок 261" descr="http://www.rpd.univ.kiev.ua/downloads/student/Book_Present/09_I_Nachalo/9_15.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http://www.rpd.univ.kiev.ua/downloads/student/Book_Present/09_I_Nachalo/9_15.files/image033.gif"/>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2809875" cy="876300"/>
                    </a:xfrm>
                    <a:prstGeom prst="rect">
                      <a:avLst/>
                    </a:prstGeom>
                    <a:noFill/>
                    <a:ln>
                      <a:noFill/>
                    </a:ln>
                  </pic:spPr>
                </pic:pic>
              </a:graphicData>
            </a:graphic>
          </wp:inline>
        </w:drawing>
      </w:r>
      <w:r>
        <w:rPr>
          <w:color w:val="000000"/>
          <w:sz w:val="28"/>
          <w:szCs w:val="28"/>
          <w:lang w:val="uk-UA"/>
        </w:rPr>
        <w:t>.                       (9.15.13)</w:t>
      </w:r>
    </w:p>
    <w:p w:rsidR="00537C27" w:rsidRDefault="00537C27" w:rsidP="00537C27">
      <w:pPr>
        <w:jc w:val="both"/>
        <w:rPr>
          <w:color w:val="000000"/>
          <w:sz w:val="20"/>
          <w:szCs w:val="20"/>
        </w:rPr>
      </w:pPr>
      <w:r>
        <w:rPr>
          <w:color w:val="000000"/>
          <w:sz w:val="28"/>
          <w:szCs w:val="28"/>
          <w:lang w:val="uk-UA"/>
        </w:rPr>
        <w:t> </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xml:space="preserve">          Покажемо, що за відповідних умов із рівнянь для політропного процесу можна отримати рівняння всіх </w:t>
      </w:r>
      <w:proofErr w:type="spellStart"/>
      <w:r>
        <w:rPr>
          <w:color w:val="000000"/>
          <w:sz w:val="28"/>
          <w:szCs w:val="28"/>
          <w:lang w:val="uk-UA"/>
        </w:rPr>
        <w:t>ізо-процесів</w:t>
      </w:r>
      <w:proofErr w:type="spellEnd"/>
      <w:r>
        <w:rPr>
          <w:color w:val="000000"/>
          <w:sz w:val="28"/>
          <w:szCs w:val="28"/>
          <w:lang w:val="uk-UA"/>
        </w:rPr>
        <w:t>.</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w:t>
      </w:r>
    </w:p>
    <w:p w:rsidR="00537C27" w:rsidRPr="00AB4185" w:rsidRDefault="00537C27" w:rsidP="00537C27">
      <w:pPr>
        <w:jc w:val="both"/>
        <w:rPr>
          <w:color w:val="000000"/>
          <w:sz w:val="20"/>
          <w:szCs w:val="20"/>
        </w:rPr>
      </w:pPr>
      <w:r>
        <w:rPr>
          <w:color w:val="000000"/>
          <w:sz w:val="28"/>
          <w:szCs w:val="28"/>
          <w:lang w:val="uk-UA"/>
        </w:rPr>
        <w:t>1.</w:t>
      </w:r>
      <w:r>
        <w:rPr>
          <w:rStyle w:val="apple-converted-space"/>
          <w:color w:val="000000"/>
          <w:sz w:val="28"/>
          <w:szCs w:val="28"/>
          <w:lang w:val="uk-UA"/>
        </w:rPr>
        <w:t> </w:t>
      </w:r>
      <w:r>
        <w:rPr>
          <w:color w:val="000000"/>
          <w:sz w:val="28"/>
          <w:szCs w:val="28"/>
          <w:u w:val="single"/>
          <w:lang w:val="uk-UA"/>
        </w:rPr>
        <w:t>Адіабатний процес</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19125" cy="238125"/>
            <wp:effectExtent l="0" t="0" r="9525" b="9525"/>
            <wp:docPr id="260" name="Рисунок 260" descr="http://www.rpd.univ.kiev.ua/downloads/student/Book_Present/09_I_Nachalo/9_15.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http://www.rpd.univ.kiev.ua/downloads/student/Book_Present/09_I_Nachalo/9_15.files/image034.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Pr>
          <w:color w:val="000000"/>
          <w:sz w:val="28"/>
          <w:szCs w:val="28"/>
          <w:lang w:val="uk-UA"/>
        </w:rPr>
        <w:t>. При цьому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28625" cy="190500"/>
            <wp:effectExtent l="0" t="0" r="9525" b="0"/>
            <wp:docPr id="259" name="Рисунок 259" descr="http://www.rpd.univ.kiev.ua/downloads/student/Book_Present/09_I_Nachalo/9_15.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http://www.rpd.univ.kiev.ua/downloads/student/Book_Present/09_I_Nachalo/9_15.files/image035.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color w:val="000000"/>
          <w:sz w:val="28"/>
          <w:szCs w:val="28"/>
          <w:lang w:val="uk-UA"/>
        </w:rPr>
        <w:t>, і показник політропи</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1EA74177" wp14:editId="11873DE9">
            <wp:extent cx="1590675" cy="533400"/>
            <wp:effectExtent l="0" t="0" r="9525" b="0"/>
            <wp:docPr id="258" name="Рисунок 258" descr="http://www.rpd.univ.kiev.ua/downloads/student/Book_Present/09_I_Nachalo/9_15.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http://www.rpd.univ.kiev.ua/downloads/student/Book_Present/09_I_Nachalo/9_15.files/image036.gif"/>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590675" cy="533400"/>
                    </a:xfrm>
                    <a:prstGeom prst="rect">
                      <a:avLst/>
                    </a:prstGeom>
                    <a:noFill/>
                    <a:ln>
                      <a:noFill/>
                    </a:ln>
                  </pic:spPr>
                </pic:pic>
              </a:graphicData>
            </a:graphic>
          </wp:inline>
        </w:drawing>
      </w:r>
      <w:r>
        <w:rPr>
          <w:color w:val="000000"/>
          <w:sz w:val="28"/>
          <w:szCs w:val="28"/>
          <w:lang w:val="uk-UA"/>
        </w:rPr>
        <w:t>, </w:t>
      </w:r>
    </w:p>
    <w:p w:rsidR="00537C27" w:rsidRPr="00AB4185" w:rsidRDefault="00537C27" w:rsidP="00537C27">
      <w:pPr>
        <w:jc w:val="both"/>
        <w:rPr>
          <w:color w:val="000000"/>
          <w:sz w:val="20"/>
          <w:szCs w:val="20"/>
        </w:rPr>
      </w:pPr>
      <w:r>
        <w:rPr>
          <w:color w:val="000000"/>
          <w:sz w:val="28"/>
          <w:szCs w:val="28"/>
          <w:lang w:val="uk-UA"/>
        </w:rPr>
        <w:t>а рівняння політропи перетворюється на рівняння адіабати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85900" cy="304800"/>
            <wp:effectExtent l="0" t="0" r="0" b="0"/>
            <wp:docPr id="257" name="Рисунок 257" descr="http://www.rpd.univ.kiev.ua/downloads/student/Book_Present/09_I_Nachalo/9_15.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http://www.rpd.univ.kiev.ua/downloads/student/Book_Present/09_I_Nachalo/9_15.files/image037.gif"/>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485900" cy="304800"/>
                    </a:xfrm>
                    <a:prstGeom prst="rect">
                      <a:avLst/>
                    </a:prstGeom>
                    <a:noFill/>
                    <a:ln>
                      <a:noFill/>
                    </a:ln>
                  </pic:spPr>
                </pic:pic>
              </a:graphicData>
            </a:graphic>
          </wp:inline>
        </w:drawing>
      </w:r>
      <w:r>
        <w:rPr>
          <w:color w:val="000000"/>
          <w:sz w:val="28"/>
          <w:szCs w:val="28"/>
          <w:lang w:val="uk-UA"/>
        </w:rPr>
        <w:t>, і робота при політропному процесі співпадає з роботою при адіабатному процесі</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3DD03919" wp14:editId="782B58DC">
            <wp:extent cx="3305175" cy="695325"/>
            <wp:effectExtent l="0" t="0" r="9525" b="9525"/>
            <wp:docPr id="256" name="Рисунок 256" descr="http://www.rpd.univ.kiev.ua/downloads/student/Book_Present/09_I_Nachalo/9_15.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http://www.rpd.univ.kiev.ua/downloads/student/Book_Present/09_I_Nachalo/9_15.files/image038.gif"/>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3305175" cy="695325"/>
                    </a:xfrm>
                    <a:prstGeom prst="rect">
                      <a:avLst/>
                    </a:prstGeom>
                    <a:noFill/>
                    <a:ln>
                      <a:noFill/>
                    </a:ln>
                  </pic:spPr>
                </pic:pic>
              </a:graphicData>
            </a:graphic>
          </wp:inline>
        </w:drawing>
      </w:r>
      <w:r>
        <w:rPr>
          <w:color w:val="000000"/>
          <w:sz w:val="28"/>
          <w:szCs w:val="28"/>
          <w:lang w:val="uk-UA"/>
        </w:rPr>
        <w:t>. </w:t>
      </w:r>
    </w:p>
    <w:p w:rsidR="00537C27" w:rsidRPr="00AB4185" w:rsidRDefault="00537C27" w:rsidP="00537C27">
      <w:pPr>
        <w:jc w:val="both"/>
        <w:rPr>
          <w:color w:val="000000"/>
          <w:sz w:val="20"/>
          <w:szCs w:val="20"/>
          <w:lang w:val="en-US"/>
        </w:rPr>
      </w:pPr>
      <w:r>
        <w:rPr>
          <w:color w:val="000000"/>
          <w:sz w:val="28"/>
          <w:szCs w:val="28"/>
          <w:lang w:val="uk-UA"/>
        </w:rPr>
        <w:t>2.</w:t>
      </w:r>
      <w:r>
        <w:rPr>
          <w:rStyle w:val="apple-converted-space"/>
          <w:color w:val="000000"/>
          <w:sz w:val="28"/>
          <w:szCs w:val="28"/>
          <w:lang w:val="uk-UA"/>
        </w:rPr>
        <w:t> </w:t>
      </w:r>
      <w:r>
        <w:rPr>
          <w:color w:val="000000"/>
          <w:sz w:val="28"/>
          <w:szCs w:val="28"/>
          <w:u w:val="single"/>
          <w:lang w:val="uk-UA"/>
        </w:rPr>
        <w:t>Ізохорний процес</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28675" cy="228600"/>
            <wp:effectExtent l="0" t="0" r="9525" b="0"/>
            <wp:docPr id="255" name="Рисунок 255" descr="http://www.rpd.univ.kiev.ua/downloads/student/Book_Present/09_I_Nachalo/9_15.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descr="http://www.rpd.univ.kiev.ua/downloads/student/Book_Present/09_I_Nachalo/9_15.files/image039.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Pr>
          <w:color w:val="000000"/>
          <w:sz w:val="28"/>
          <w:szCs w:val="28"/>
          <w:lang w:val="uk-UA"/>
        </w:rPr>
        <w:t>. Теплоємність при ізохорному процесі визначається як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71500" cy="238125"/>
            <wp:effectExtent l="0" t="0" r="0" b="9525"/>
            <wp:docPr id="254" name="Рисунок 254" descr="http://www.rpd.univ.kiev.ua/downloads/student/Book_Present/09_I_Nachalo/9_15.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http://www.rpd.univ.kiev.ua/downloads/student/Book_Present/09_I_Nachalo/9_15.files/image040.gif"/>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color w:val="000000"/>
          <w:sz w:val="28"/>
          <w:szCs w:val="28"/>
          <w:lang w:val="uk-UA"/>
        </w:rPr>
        <w:t>, тоді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04825" cy="152400"/>
            <wp:effectExtent l="0" t="0" r="9525" b="0"/>
            <wp:docPr id="253" name="Рисунок 253" descr="http://www.rpd.univ.kiev.ua/downloads/student/Book_Present/09_I_Nachalo/9_15.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http://www.rpd.univ.kiev.ua/downloads/student/Book_Present/09_I_Nachalo/9_15.files/image041.gif"/>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504825" cy="152400"/>
                    </a:xfrm>
                    <a:prstGeom prst="rect">
                      <a:avLst/>
                    </a:prstGeom>
                    <a:noFill/>
                    <a:ln>
                      <a:noFill/>
                    </a:ln>
                  </pic:spPr>
                </pic:pic>
              </a:graphicData>
            </a:graphic>
          </wp:inline>
        </w:drawing>
      </w:r>
      <w:r>
        <w:rPr>
          <w:color w:val="000000"/>
          <w:sz w:val="28"/>
          <w:szCs w:val="28"/>
          <w:lang w:val="uk-UA"/>
        </w:rPr>
        <w:t>. Тоді</w:t>
      </w:r>
    </w:p>
    <w:p w:rsidR="00537C27" w:rsidRPr="00AB4185" w:rsidRDefault="00537C27" w:rsidP="00AB4185">
      <w:pPr>
        <w:jc w:val="center"/>
        <w:rPr>
          <w:color w:val="000000"/>
          <w:sz w:val="20"/>
          <w:szCs w:val="20"/>
          <w:lang w:val="en-US"/>
        </w:rPr>
      </w:pPr>
      <w:r>
        <w:rPr>
          <w:noProof/>
          <w:color w:val="000000"/>
          <w:sz w:val="28"/>
          <w:szCs w:val="28"/>
          <w:vertAlign w:val="subscript"/>
          <w:lang w:eastAsia="ru-RU"/>
        </w:rPr>
        <w:drawing>
          <wp:inline distT="0" distB="0" distL="0" distR="0" wp14:anchorId="782942F9" wp14:editId="61FB54B3">
            <wp:extent cx="1524000" cy="447675"/>
            <wp:effectExtent l="0" t="0" r="0" b="9525"/>
            <wp:docPr id="252" name="Рисунок 252" descr="http://www.rpd.univ.kiev.ua/downloads/student/Book_Present/09_I_Nachalo/9_15.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www.rpd.univ.kiev.ua/downloads/student/Book_Present/09_I_Nachalo/9_15.files/image042.gif"/>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524000" cy="447675"/>
                    </a:xfrm>
                    <a:prstGeom prst="rect">
                      <a:avLst/>
                    </a:prstGeom>
                    <a:noFill/>
                    <a:ln>
                      <a:noFill/>
                    </a:ln>
                  </pic:spPr>
                </pic:pic>
              </a:graphicData>
            </a:graphic>
          </wp:inline>
        </w:drawing>
      </w:r>
    </w:p>
    <w:p w:rsidR="00537C27" w:rsidRPr="00AB4185" w:rsidRDefault="00537C27" w:rsidP="00537C27">
      <w:pPr>
        <w:jc w:val="both"/>
        <w:rPr>
          <w:color w:val="000000"/>
          <w:sz w:val="20"/>
          <w:szCs w:val="20"/>
          <w:lang w:val="uk-UA"/>
        </w:rPr>
      </w:pPr>
      <w:r>
        <w:rPr>
          <w:color w:val="000000"/>
          <w:sz w:val="28"/>
          <w:szCs w:val="28"/>
          <w:lang w:val="uk-UA"/>
        </w:rPr>
        <w:t>робота при ізохорному процесі дорівнює нулю.   </w:t>
      </w:r>
    </w:p>
    <w:p w:rsidR="00537C27" w:rsidRPr="00AB4185" w:rsidRDefault="00537C27" w:rsidP="00537C27">
      <w:pPr>
        <w:jc w:val="both"/>
        <w:rPr>
          <w:color w:val="000000"/>
          <w:sz w:val="20"/>
          <w:szCs w:val="20"/>
        </w:rPr>
      </w:pPr>
      <w:r>
        <w:rPr>
          <w:color w:val="000000"/>
          <w:sz w:val="28"/>
          <w:szCs w:val="28"/>
          <w:lang w:val="uk-UA"/>
        </w:rPr>
        <w:t>3.</w:t>
      </w:r>
      <w:r>
        <w:rPr>
          <w:rStyle w:val="apple-converted-space"/>
          <w:color w:val="000000"/>
          <w:sz w:val="28"/>
          <w:szCs w:val="28"/>
          <w:lang w:val="uk-UA"/>
        </w:rPr>
        <w:t> </w:t>
      </w:r>
      <w:r>
        <w:rPr>
          <w:color w:val="000000"/>
          <w:sz w:val="28"/>
          <w:szCs w:val="28"/>
          <w:u w:val="single"/>
          <w:lang w:val="uk-UA"/>
        </w:rPr>
        <w:t>Ізобарний процес</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28675" cy="238125"/>
            <wp:effectExtent l="0" t="0" r="9525" b="9525"/>
            <wp:docPr id="251" name="Рисунок 251" descr="http://www.rpd.univ.kiev.ua/downloads/student/Book_Present/09_I_Nachalo/9_15.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http://www.rpd.univ.kiev.ua/downloads/student/Book_Present/09_I_Nachalo/9_15.files/image043.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Pr>
          <w:color w:val="000000"/>
          <w:sz w:val="28"/>
          <w:szCs w:val="28"/>
          <w:lang w:val="uk-UA"/>
        </w:rPr>
        <w:t>. При сталому тискові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61975" cy="276225"/>
            <wp:effectExtent l="0" t="0" r="9525" b="9525"/>
            <wp:docPr id="250" name="Рисунок 250" descr="http://www.rpd.univ.kiev.ua/downloads/student/Book_Present/09_I_Nachalo/9_15.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www.rpd.univ.kiev.ua/downloads/student/Book_Present/09_I_Nachalo/9_15.files/image044.gif"/>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561975" cy="276225"/>
                    </a:xfrm>
                    <a:prstGeom prst="rect">
                      <a:avLst/>
                    </a:prstGeom>
                    <a:noFill/>
                    <a:ln>
                      <a:noFill/>
                    </a:ln>
                  </pic:spPr>
                </pic:pic>
              </a:graphicData>
            </a:graphic>
          </wp:inline>
        </w:drawing>
      </w:r>
      <w:r>
        <w:rPr>
          <w:color w:val="000000"/>
          <w:sz w:val="28"/>
          <w:szCs w:val="28"/>
          <w:lang w:val="uk-UA"/>
        </w:rPr>
        <w:t>, отже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209550"/>
            <wp:effectExtent l="0" t="0" r="9525" b="0"/>
            <wp:docPr id="249" name="Рисунок 249" descr="http://www.rpd.univ.kiev.ua/downloads/student/Book_Present/09_I_Nachalo/9_15.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http://www.rpd.univ.kiev.ua/downloads/student/Book_Present/09_I_Nachalo/9_15.files/image045.gif"/>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Pr>
          <w:color w:val="000000"/>
          <w:sz w:val="28"/>
          <w:szCs w:val="28"/>
          <w:lang w:val="uk-UA"/>
        </w:rPr>
        <w:t> . Тоді робота</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01A59A69" wp14:editId="49216824">
            <wp:extent cx="2695575" cy="695325"/>
            <wp:effectExtent l="0" t="0" r="9525" b="9525"/>
            <wp:docPr id="248" name="Рисунок 248" descr="http://www.rpd.univ.kiev.ua/downloads/student/Book_Present/09_I_Nachalo/9_15.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http://www.rpd.univ.kiev.ua/downloads/student/Book_Present/09_I_Nachalo/9_15.files/image046.gif"/>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695575" cy="695325"/>
                    </a:xfrm>
                    <a:prstGeom prst="rect">
                      <a:avLst/>
                    </a:prstGeom>
                    <a:noFill/>
                    <a:ln>
                      <a:noFill/>
                    </a:ln>
                  </pic:spPr>
                </pic:pic>
              </a:graphicData>
            </a:graphic>
          </wp:inline>
        </w:drawing>
      </w:r>
      <w:r>
        <w:rPr>
          <w:color w:val="000000"/>
          <w:sz w:val="28"/>
          <w:szCs w:val="28"/>
          <w:lang w:val="uk-UA"/>
        </w:rPr>
        <w:t>. </w:t>
      </w:r>
    </w:p>
    <w:p w:rsidR="00537C27" w:rsidRPr="00AB4185" w:rsidRDefault="00537C27" w:rsidP="00537C27">
      <w:pPr>
        <w:jc w:val="both"/>
        <w:rPr>
          <w:color w:val="000000"/>
          <w:sz w:val="20"/>
          <w:szCs w:val="20"/>
        </w:rPr>
      </w:pPr>
      <w:r>
        <w:rPr>
          <w:color w:val="000000"/>
          <w:sz w:val="28"/>
          <w:szCs w:val="28"/>
          <w:lang w:val="uk-UA"/>
        </w:rPr>
        <w:lastRenderedPageBreak/>
        <w:t>4.</w:t>
      </w:r>
      <w:r>
        <w:rPr>
          <w:rStyle w:val="apple-converted-space"/>
          <w:color w:val="000000"/>
          <w:sz w:val="28"/>
          <w:szCs w:val="28"/>
          <w:lang w:val="uk-UA"/>
        </w:rPr>
        <w:t> </w:t>
      </w:r>
      <w:r>
        <w:rPr>
          <w:color w:val="000000"/>
          <w:sz w:val="28"/>
          <w:szCs w:val="28"/>
          <w:u w:val="single"/>
          <w:lang w:val="uk-UA"/>
        </w:rPr>
        <w:t>Ізотермічний процес</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09625" cy="228600"/>
            <wp:effectExtent l="0" t="0" r="9525" b="0"/>
            <wp:docPr id="247" name="Рисунок 247" descr="http://www.rpd.univ.kiev.ua/downloads/student/Book_Present/09_I_Nachalo/9_15.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http://www.rpd.univ.kiev.ua/downloads/student/Book_Present/09_I_Nachalo/9_15.files/image047.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r>
        <w:rPr>
          <w:color w:val="000000"/>
          <w:sz w:val="28"/>
          <w:szCs w:val="28"/>
          <w:lang w:val="uk-UA"/>
        </w:rPr>
        <w:t>. При ізотермічному процесі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190500"/>
            <wp:effectExtent l="0" t="0" r="9525" b="0"/>
            <wp:docPr id="246" name="Рисунок 246" descr="http://www.rpd.univ.kiev.ua/downloads/student/Book_Present/09_I_Nachalo/9_15.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www.rpd.univ.kiev.ua/downloads/student/Book_Present/09_I_Nachalo/9_15.files/image048.gif"/>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Pr>
          <w:color w:val="000000"/>
          <w:sz w:val="28"/>
          <w:szCs w:val="28"/>
          <w:lang w:val="uk-UA"/>
        </w:rPr>
        <w:t> за означенням. Тоді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190500"/>
            <wp:effectExtent l="0" t="0" r="9525" b="0"/>
            <wp:docPr id="245" name="Рисунок 245" descr="http://www.rpd.univ.kiev.ua/downloads/student/Book_Present/09_I_Nachalo/9_15.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http://www.rpd.univ.kiev.ua/downloads/student/Book_Present/09_I_Nachalo/9_15.files/image049.gif"/>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90600" cy="228600"/>
            <wp:effectExtent l="0" t="0" r="0" b="0"/>
            <wp:docPr id="244" name="Рисунок 244" descr="http://www.rpd.univ.kiev.ua/downloads/student/Book_Present/09_I_Nachalo/9_15.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http://www.rpd.univ.kiev.ua/downloads/student/Book_Present/09_I_Nachalo/9_15.files/image050.gif"/>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Pr>
          <w:color w:val="000000"/>
          <w:sz w:val="28"/>
          <w:szCs w:val="28"/>
          <w:lang w:val="uk-UA"/>
        </w:rPr>
        <w:t>рівняння ізотерми, а у виразі для роботи</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7ABB873B" wp14:editId="073FE2A4">
            <wp:extent cx="3419475" cy="695325"/>
            <wp:effectExtent l="0" t="0" r="9525" b="9525"/>
            <wp:docPr id="243" name="Рисунок 243" descr="http://www.rpd.univ.kiev.ua/downloads/student/Book_Present/09_I_Nachalo/9_15.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descr="http://www.rpd.univ.kiev.ua/downloads/student/Book_Present/09_I_Nachalo/9_15.files/image051.gif"/>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3419475" cy="695325"/>
                    </a:xfrm>
                    <a:prstGeom prst="rect">
                      <a:avLst/>
                    </a:prstGeom>
                    <a:noFill/>
                    <a:ln>
                      <a:noFill/>
                    </a:ln>
                  </pic:spPr>
                </pic:pic>
              </a:graphicData>
            </a:graphic>
          </wp:inline>
        </w:drawing>
      </w:r>
      <w:r>
        <w:rPr>
          <w:color w:val="000000"/>
          <w:sz w:val="28"/>
          <w:szCs w:val="28"/>
          <w:lang w:val="uk-UA"/>
        </w:rPr>
        <w:t> </w:t>
      </w:r>
    </w:p>
    <w:p w:rsidR="00537C27" w:rsidRPr="00AB4185" w:rsidRDefault="00537C27" w:rsidP="00537C27">
      <w:pPr>
        <w:jc w:val="both"/>
        <w:rPr>
          <w:color w:val="000000"/>
          <w:sz w:val="20"/>
          <w:szCs w:val="20"/>
          <w:lang w:val="uk-UA"/>
        </w:rPr>
      </w:pPr>
      <w:r>
        <w:rPr>
          <w:color w:val="000000"/>
          <w:sz w:val="28"/>
          <w:szCs w:val="28"/>
          <w:lang w:val="uk-UA"/>
        </w:rPr>
        <w:t>при малих значеннях</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242" name="Рисунок 242" descr="http://www.rpd.univ.kiev.ua/downloads/student/Book_Present/09_I_Nachalo/9_15.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descr="http://www.rpd.univ.kiev.ua/downloads/student/Book_Present/09_I_Nachalo/9_15.files/image052.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скористаємось виразом</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176690D5" wp14:editId="54CEFAD8">
            <wp:extent cx="2743200" cy="523875"/>
            <wp:effectExtent l="0" t="0" r="0" b="9525"/>
            <wp:docPr id="241" name="Рисунок 241" descr="http://www.rpd.univ.kiev.ua/downloads/student/Book_Present/09_I_Nachalo/9_15.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http://www.rpd.univ.kiev.ua/downloads/student/Book_Present/09_I_Nachalo/9_15.files/image053.gif"/>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2743200" cy="523875"/>
                    </a:xfrm>
                    <a:prstGeom prst="rect">
                      <a:avLst/>
                    </a:prstGeom>
                    <a:noFill/>
                    <a:ln>
                      <a:noFill/>
                    </a:ln>
                  </pic:spPr>
                </pic:pic>
              </a:graphicData>
            </a:graphic>
          </wp:inline>
        </w:drawing>
      </w:r>
      <w:r>
        <w:rPr>
          <w:color w:val="000000"/>
          <w:sz w:val="28"/>
          <w:szCs w:val="28"/>
          <w:lang w:val="uk-UA"/>
        </w:rPr>
        <w:t> </w:t>
      </w:r>
    </w:p>
    <w:p w:rsidR="00537C27" w:rsidRDefault="00537C27" w:rsidP="00537C27">
      <w:pPr>
        <w:jc w:val="both"/>
        <w:rPr>
          <w:color w:val="000000"/>
          <w:sz w:val="20"/>
          <w:szCs w:val="20"/>
        </w:rPr>
      </w:pPr>
      <w:r>
        <w:rPr>
          <w:color w:val="000000"/>
          <w:sz w:val="28"/>
          <w:szCs w:val="28"/>
          <w:lang w:val="uk-UA"/>
        </w:rPr>
        <w:t>тоді</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2057400" cy="495300"/>
            <wp:effectExtent l="0" t="0" r="0" b="0"/>
            <wp:docPr id="240" name="Рисунок 240" descr="http://www.rpd.univ.kiev.ua/downloads/student/Book_Present/09_I_Nachalo/9_15.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http://www.rpd.univ.kiev.ua/downloads/student/Book_Present/09_I_Nachalo/9_15.files/image054.gif"/>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2057400" cy="495300"/>
                    </a:xfrm>
                    <a:prstGeom prst="rect">
                      <a:avLst/>
                    </a:prstGeom>
                    <a:noFill/>
                    <a:ln>
                      <a:noFill/>
                    </a:ln>
                  </pic:spPr>
                </pic:pic>
              </a:graphicData>
            </a:graphic>
          </wp:inline>
        </w:drawing>
      </w:r>
      <w:r>
        <w:rPr>
          <w:color w:val="000000"/>
          <w:sz w:val="28"/>
          <w:szCs w:val="28"/>
          <w:lang w:val="uk-UA"/>
        </w:rPr>
        <w:t>.</w:t>
      </w:r>
    </w:p>
    <w:p w:rsidR="00537C27" w:rsidRPr="003A314C" w:rsidRDefault="00537C27" w:rsidP="003A314C">
      <w:pPr>
        <w:pStyle w:val="1"/>
        <w:keepNext/>
        <w:spacing w:before="0" w:beforeAutospacing="0" w:after="0" w:afterAutospacing="0"/>
        <w:rPr>
          <w:color w:val="000000"/>
          <w:sz w:val="28"/>
          <w:szCs w:val="28"/>
          <w:lang w:val="uk-UA"/>
        </w:rPr>
      </w:pPr>
      <w:r>
        <w:rPr>
          <w:color w:val="000000"/>
          <w:sz w:val="28"/>
          <w:szCs w:val="28"/>
          <w:lang w:val="uk-UA"/>
        </w:rPr>
        <w:t>9.16. Поняття про ступені вільності</w:t>
      </w:r>
    </w:p>
    <w:p w:rsidR="00537C27" w:rsidRPr="003A314C" w:rsidRDefault="00537C27" w:rsidP="00537C27">
      <w:pPr>
        <w:pStyle w:val="1"/>
        <w:keepNext/>
        <w:spacing w:before="0" w:beforeAutospacing="0" w:after="0" w:afterAutospacing="0"/>
        <w:jc w:val="both"/>
        <w:rPr>
          <w:color w:val="000000"/>
          <w:sz w:val="28"/>
          <w:szCs w:val="28"/>
          <w:lang w:val="uk-UA"/>
        </w:rPr>
      </w:pPr>
      <w:r>
        <w:rPr>
          <w:b w:val="0"/>
          <w:bCs w:val="0"/>
          <w:color w:val="000000"/>
          <w:sz w:val="28"/>
          <w:szCs w:val="28"/>
          <w:lang w:val="uk-UA"/>
        </w:rPr>
        <w:t>          Спочатку ведемо поняття про ступені вільності.</w:t>
      </w:r>
    </w:p>
    <w:p w:rsidR="00537C27" w:rsidRPr="00AB4185" w:rsidRDefault="00537C27" w:rsidP="00537C27">
      <w:pPr>
        <w:pStyle w:val="1"/>
        <w:keepNext/>
        <w:spacing w:before="0" w:beforeAutospacing="0" w:after="0" w:afterAutospacing="0"/>
        <w:jc w:val="both"/>
        <w:rPr>
          <w:color w:val="000000"/>
          <w:sz w:val="28"/>
          <w:szCs w:val="28"/>
        </w:rPr>
      </w:pPr>
      <w:r>
        <w:rPr>
          <w:color w:val="000000"/>
          <w:sz w:val="28"/>
          <w:szCs w:val="28"/>
          <w:u w:val="single"/>
          <w:lang w:val="uk-UA"/>
        </w:rPr>
        <w:t xml:space="preserve">Кількість </w:t>
      </w:r>
      <w:proofErr w:type="spellStart"/>
      <w:r>
        <w:rPr>
          <w:color w:val="000000"/>
          <w:sz w:val="28"/>
          <w:szCs w:val="28"/>
          <w:u w:val="single"/>
          <w:lang w:val="uk-UA"/>
        </w:rPr>
        <w:t>ступеней</w:t>
      </w:r>
      <w:proofErr w:type="spellEnd"/>
      <w:r>
        <w:rPr>
          <w:color w:val="000000"/>
          <w:sz w:val="28"/>
          <w:szCs w:val="28"/>
          <w:u w:val="single"/>
          <w:lang w:val="uk-UA"/>
        </w:rPr>
        <w:t xml:space="preserve"> вільності системи – це кількість незалежних змінних, якими визначається її енергія</w:t>
      </w:r>
      <w:r>
        <w:rPr>
          <w:b w:val="0"/>
          <w:bCs w:val="0"/>
          <w:color w:val="000000"/>
          <w:sz w:val="28"/>
          <w:szCs w:val="28"/>
          <w:lang w:val="uk-UA"/>
        </w:rPr>
        <w:t>.</w:t>
      </w:r>
    </w:p>
    <w:p w:rsidR="00537C27" w:rsidRDefault="00537C27" w:rsidP="00537C27">
      <w:pPr>
        <w:pStyle w:val="1"/>
        <w:keepNext/>
        <w:spacing w:before="0" w:beforeAutospacing="0" w:after="0" w:afterAutospacing="0"/>
        <w:jc w:val="both"/>
        <w:rPr>
          <w:color w:val="000000"/>
          <w:sz w:val="28"/>
          <w:szCs w:val="28"/>
        </w:rPr>
      </w:pPr>
      <w:r>
        <w:rPr>
          <w:b w:val="0"/>
          <w:bCs w:val="0"/>
          <w:color w:val="000000"/>
          <w:sz w:val="28"/>
          <w:szCs w:val="28"/>
          <w:lang w:val="uk-UA"/>
        </w:rPr>
        <w:t>Ця кількість найчастіше позначається буквою</w:t>
      </w:r>
      <w:r>
        <w:rPr>
          <w:rStyle w:val="apple-converted-space"/>
          <w:b w:val="0"/>
          <w:bCs w:val="0"/>
          <w:color w:val="000000"/>
          <w:sz w:val="28"/>
          <w:szCs w:val="28"/>
          <w:lang w:val="uk-UA"/>
        </w:rPr>
        <w:t> </w:t>
      </w:r>
      <w:r>
        <w:rPr>
          <w:b w:val="0"/>
          <w:bCs w:val="0"/>
          <w:noProof/>
          <w:color w:val="000000"/>
          <w:sz w:val="28"/>
          <w:szCs w:val="28"/>
          <w:vertAlign w:val="subscript"/>
        </w:rPr>
        <w:drawing>
          <wp:inline distT="0" distB="0" distL="0" distR="0">
            <wp:extent cx="104775" cy="180975"/>
            <wp:effectExtent l="0" t="0" r="9525" b="9525"/>
            <wp:docPr id="301" name="Рисунок 301" descr="http://www.rpd.univ.kiev.ua/downloads/student/Book_Present/09_I_Nachalo/9_1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descr="http://www.rpd.univ.kiev.ua/downloads/student/Book_Present/09_I_Nachalo/9_16.files/image001.gif"/>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Pr>
          <w:b w:val="0"/>
          <w:bCs w:val="0"/>
          <w:color w:val="000000"/>
          <w:sz w:val="28"/>
          <w:szCs w:val="28"/>
          <w:lang w:val="uk-UA"/>
        </w:rPr>
        <w:t>.</w:t>
      </w:r>
    </w:p>
    <w:p w:rsidR="00537C27" w:rsidRDefault="00537C27" w:rsidP="00537C27">
      <w:pPr>
        <w:pStyle w:val="1"/>
        <w:keepNext/>
        <w:spacing w:before="0" w:beforeAutospacing="0" w:after="0" w:afterAutospacing="0"/>
        <w:jc w:val="both"/>
        <w:rPr>
          <w:color w:val="000000"/>
          <w:sz w:val="28"/>
          <w:szCs w:val="28"/>
        </w:rPr>
      </w:pPr>
      <w:r>
        <w:rPr>
          <w:b w:val="0"/>
          <w:bCs w:val="0"/>
          <w:color w:val="000000"/>
          <w:sz w:val="28"/>
          <w:szCs w:val="28"/>
          <w:lang w:val="uk-UA"/>
        </w:rPr>
        <w:t xml:space="preserve">          Розглянемо муфту, що надіта на вісь перерізу складної форми (рис.9.16.1). Єдиний напрямок можливого її руху – поступальний рух вперед-назад по осі. Вона не може рухатись вздовж інших осей і обертатись. Тобто кажуть, що у звичайному </w:t>
      </w:r>
      <w:proofErr w:type="spellStart"/>
      <w:r>
        <w:rPr>
          <w:b w:val="0"/>
          <w:bCs w:val="0"/>
          <w:color w:val="000000"/>
          <w:sz w:val="28"/>
          <w:szCs w:val="28"/>
          <w:lang w:val="uk-UA"/>
        </w:rPr>
        <w:t>декартовому</w:t>
      </w:r>
      <w:proofErr w:type="spellEnd"/>
      <w:r>
        <w:rPr>
          <w:b w:val="0"/>
          <w:bCs w:val="0"/>
          <w:color w:val="000000"/>
          <w:sz w:val="28"/>
          <w:szCs w:val="28"/>
          <w:lang w:val="uk-UA"/>
        </w:rPr>
        <w:t xml:space="preserve"> просторі муфта має один ступінь вільності поступального руху.</w:t>
      </w:r>
    </w:p>
    <w:p w:rsidR="00537C27" w:rsidRDefault="00537C27" w:rsidP="00537C27">
      <w:pPr>
        <w:pStyle w:val="a9"/>
        <w:spacing w:before="0" w:beforeAutospacing="0" w:after="0" w:afterAutospacing="0"/>
        <w:jc w:val="both"/>
        <w:rPr>
          <w:color w:val="000000"/>
          <w:sz w:val="28"/>
          <w:szCs w:val="28"/>
        </w:rPr>
      </w:pPr>
      <w:r>
        <w:rPr>
          <w:noProof/>
          <w:color w:val="000000"/>
          <w:sz w:val="28"/>
          <w:szCs w:val="28"/>
        </w:rPr>
        <w:drawing>
          <wp:anchor distT="0" distB="0" distL="114300" distR="114300" simplePos="0" relativeHeight="251679744" behindDoc="0" locked="0" layoutInCell="1" allowOverlap="0">
            <wp:simplePos x="0" y="0"/>
            <wp:positionH relativeFrom="column">
              <wp:align>left</wp:align>
            </wp:positionH>
            <wp:positionV relativeFrom="line">
              <wp:posOffset>0</wp:posOffset>
            </wp:positionV>
            <wp:extent cx="1762125" cy="1504950"/>
            <wp:effectExtent l="0" t="0" r="9525" b="0"/>
            <wp:wrapSquare wrapText="bothSides"/>
            <wp:docPr id="303" name="Рисунок 303" descr="Подпись:  &#10;Рис.9.16.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дпись:  &#10;Рис.9.16.1.&#10;"/>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1762125"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Більярдна куля на столі рухається по площині. Енергія її руху визначається двома просторовими координатами. Куля на більярдному столі має два ступені вільності поступального руху.</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Молекула летить у просторі, і має три ступені вільності поступального руху. Для запису енергії</w:t>
      </w:r>
      <w:r>
        <w:rPr>
          <w:rStyle w:val="apple-converted-space"/>
          <w:color w:val="000000"/>
          <w:sz w:val="28"/>
          <w:szCs w:val="28"/>
          <w:lang w:val="uk-UA"/>
        </w:rPr>
        <w:t> </w:t>
      </w:r>
      <w:r>
        <w:rPr>
          <w:noProof/>
          <w:color w:val="000000"/>
          <w:sz w:val="28"/>
          <w:szCs w:val="28"/>
          <w:vertAlign w:val="subscript"/>
        </w:rPr>
        <w:drawing>
          <wp:inline distT="0" distB="0" distL="0" distR="0">
            <wp:extent cx="142875" cy="152400"/>
            <wp:effectExtent l="0" t="0" r="9525" b="0"/>
            <wp:docPr id="300" name="Рисунок 300" descr="http://www.rpd.univ.kiev.ua/downloads/student/Book_Present/09_I_Nachalo/9_1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descr="http://www.rpd.univ.kiev.ua/downloads/student/Book_Present/09_I_Nachalo/9_16.files/image003.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молекул потрібно</w:t>
      </w:r>
      <w:r>
        <w:rPr>
          <w:rStyle w:val="apple-converted-space"/>
          <w:color w:val="000000"/>
          <w:sz w:val="28"/>
          <w:szCs w:val="28"/>
          <w:lang w:val="uk-UA"/>
        </w:rPr>
        <w:t> </w:t>
      </w:r>
      <w:r>
        <w:rPr>
          <w:noProof/>
          <w:color w:val="000000"/>
          <w:sz w:val="28"/>
          <w:szCs w:val="28"/>
          <w:vertAlign w:val="subscript"/>
        </w:rPr>
        <w:drawing>
          <wp:inline distT="0" distB="0" distL="0" distR="0">
            <wp:extent cx="219075" cy="190500"/>
            <wp:effectExtent l="0" t="0" r="9525" b="0"/>
            <wp:docPr id="299" name="Рисунок 299" descr="http://www.rpd.univ.kiev.ua/downloads/student/Book_Present/09_I_Nachalo/9_1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http://www.rpd.univ.kiev.ua/downloads/student/Book_Present/09_I_Nachalo/9_16.files/image004.gif"/>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proofErr w:type="spellStart"/>
      <w:r>
        <w:rPr>
          <w:color w:val="000000"/>
          <w:sz w:val="28"/>
          <w:szCs w:val="28"/>
          <w:lang w:val="uk-UA"/>
        </w:rPr>
        <w:t> декартови</w:t>
      </w:r>
      <w:proofErr w:type="spellEnd"/>
      <w:r>
        <w:rPr>
          <w:color w:val="000000"/>
          <w:sz w:val="28"/>
          <w:szCs w:val="28"/>
          <w:lang w:val="uk-UA"/>
        </w:rPr>
        <w:t>х координат, отже така система має</w:t>
      </w:r>
      <w:r>
        <w:rPr>
          <w:rStyle w:val="apple-converted-space"/>
          <w:color w:val="000000"/>
          <w:sz w:val="28"/>
          <w:szCs w:val="28"/>
          <w:lang w:val="uk-UA"/>
        </w:rPr>
        <w:t> </w:t>
      </w:r>
      <w:r>
        <w:rPr>
          <w:noProof/>
          <w:color w:val="000000"/>
          <w:sz w:val="28"/>
          <w:szCs w:val="28"/>
          <w:vertAlign w:val="subscript"/>
        </w:rPr>
        <w:drawing>
          <wp:inline distT="0" distB="0" distL="0" distR="0">
            <wp:extent cx="219075" cy="190500"/>
            <wp:effectExtent l="0" t="0" r="9525" b="0"/>
            <wp:docPr id="298" name="Рисунок 298" descr="http://www.rpd.univ.kiev.ua/downloads/student/Book_Present/09_I_Nachalo/9_1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http://www.rpd.univ.kiev.ua/downloads/student/Book_Present/09_I_Nachalo/9_16.files/image004.gif"/>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ступенем вільності поступального руху.</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xml:space="preserve">          Коли молекула знаходиться у потенціальному полі, ми вже розглядали фазовий простір координат і швидкостей, де кожна молекула характеризується трьома координатами для визначення потенціальної енергії і трьома проекціями швидкостей для визначення кінетичної </w:t>
      </w:r>
      <w:r>
        <w:rPr>
          <w:color w:val="000000"/>
          <w:sz w:val="28"/>
          <w:szCs w:val="28"/>
          <w:lang w:val="uk-UA"/>
        </w:rPr>
        <w:lastRenderedPageBreak/>
        <w:t>енергії</w:t>
      </w:r>
      <w:r>
        <w:rPr>
          <w:rStyle w:val="apple-converted-space"/>
          <w:color w:val="000000"/>
          <w:sz w:val="28"/>
          <w:szCs w:val="28"/>
          <w:lang w:val="uk-UA"/>
        </w:rPr>
        <w:t> </w:t>
      </w:r>
      <w:r>
        <w:rPr>
          <w:noProof/>
          <w:color w:val="000000"/>
          <w:sz w:val="28"/>
          <w:szCs w:val="28"/>
          <w:vertAlign w:val="subscript"/>
        </w:rPr>
        <w:drawing>
          <wp:inline distT="0" distB="0" distL="0" distR="0">
            <wp:extent cx="1247775" cy="276225"/>
            <wp:effectExtent l="0" t="0" r="9525" b="9525"/>
            <wp:docPr id="297" name="Рисунок 297" descr="http://www.rpd.univ.kiev.ua/downloads/student/Book_Present/09_I_Nachalo/9_1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http://www.rpd.univ.kiev.ua/downloads/student/Book_Present/09_I_Nachalo/9_16.files/image005.gif"/>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1247775" cy="276225"/>
                    </a:xfrm>
                    <a:prstGeom prst="rect">
                      <a:avLst/>
                    </a:prstGeom>
                    <a:noFill/>
                    <a:ln>
                      <a:noFill/>
                    </a:ln>
                  </pic:spPr>
                </pic:pic>
              </a:graphicData>
            </a:graphic>
          </wp:inline>
        </w:drawing>
      </w:r>
      <w:r>
        <w:rPr>
          <w:color w:val="000000"/>
          <w:sz w:val="28"/>
          <w:szCs w:val="28"/>
          <w:lang w:val="uk-UA"/>
        </w:rPr>
        <w:t xml:space="preserve">. У такому фазовому просторі молекула має шість </w:t>
      </w:r>
      <w:proofErr w:type="spellStart"/>
      <w:r>
        <w:rPr>
          <w:color w:val="000000"/>
          <w:sz w:val="28"/>
          <w:szCs w:val="28"/>
          <w:lang w:val="uk-UA"/>
        </w:rPr>
        <w:t>ступеней</w:t>
      </w:r>
      <w:proofErr w:type="spellEnd"/>
      <w:r>
        <w:rPr>
          <w:color w:val="000000"/>
          <w:sz w:val="28"/>
          <w:szCs w:val="28"/>
          <w:lang w:val="uk-UA"/>
        </w:rPr>
        <w:t xml:space="preserve"> вільності.</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Система із</w:t>
      </w:r>
      <w:r>
        <w:rPr>
          <w:rStyle w:val="apple-converted-space"/>
          <w:color w:val="000000"/>
          <w:sz w:val="28"/>
          <w:szCs w:val="28"/>
          <w:lang w:val="uk-UA"/>
        </w:rPr>
        <w:t> </w:t>
      </w:r>
      <w:r>
        <w:rPr>
          <w:noProof/>
          <w:color w:val="000000"/>
          <w:sz w:val="28"/>
          <w:szCs w:val="28"/>
          <w:vertAlign w:val="subscript"/>
        </w:rPr>
        <w:drawing>
          <wp:inline distT="0" distB="0" distL="0" distR="0">
            <wp:extent cx="142875" cy="152400"/>
            <wp:effectExtent l="0" t="0" r="9525" b="0"/>
            <wp:docPr id="296" name="Рисунок 296" descr="http://www.rpd.univ.kiev.ua/downloads/student/Book_Present/09_I_Nachalo/9_1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http://www.rpd.univ.kiev.ua/downloads/student/Book_Present/09_I_Nachalo/9_16.files/image003.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незалежних частинок у такому 6-вимірному фазовому просторі буде описуватись</w:t>
      </w:r>
      <w:r>
        <w:rPr>
          <w:rStyle w:val="apple-converted-space"/>
          <w:color w:val="000000"/>
          <w:sz w:val="28"/>
          <w:szCs w:val="28"/>
          <w:lang w:val="uk-UA"/>
        </w:rPr>
        <w:t> </w:t>
      </w:r>
      <w:r>
        <w:rPr>
          <w:noProof/>
          <w:color w:val="000000"/>
          <w:sz w:val="28"/>
          <w:szCs w:val="28"/>
          <w:vertAlign w:val="subscript"/>
        </w:rPr>
        <w:drawing>
          <wp:inline distT="0" distB="0" distL="0" distR="0">
            <wp:extent cx="228600" cy="190500"/>
            <wp:effectExtent l="0" t="0" r="0" b="0"/>
            <wp:docPr id="295" name="Рисунок 295" descr="http://www.rpd.univ.kiev.ua/downloads/student/Book_Present/09_I_Nachalo/9_1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descr="http://www.rpd.univ.kiev.ua/downloads/student/Book_Present/09_I_Nachalo/9_16.files/image006.gif"/>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color w:val="000000"/>
          <w:sz w:val="28"/>
          <w:szCs w:val="28"/>
          <w:lang w:val="uk-UA"/>
        </w:rPr>
        <w:t> незалежними змінними, а отже мати</w:t>
      </w:r>
      <w:r>
        <w:rPr>
          <w:rStyle w:val="apple-converted-space"/>
          <w:color w:val="000000"/>
          <w:sz w:val="28"/>
          <w:szCs w:val="28"/>
          <w:lang w:val="uk-UA"/>
        </w:rPr>
        <w:t> </w:t>
      </w:r>
      <w:r>
        <w:rPr>
          <w:noProof/>
          <w:color w:val="000000"/>
          <w:sz w:val="28"/>
          <w:szCs w:val="28"/>
          <w:vertAlign w:val="subscript"/>
        </w:rPr>
        <w:drawing>
          <wp:inline distT="0" distB="0" distL="0" distR="0">
            <wp:extent cx="228600" cy="190500"/>
            <wp:effectExtent l="0" t="0" r="0" b="0"/>
            <wp:docPr id="294" name="Рисунок 294" descr="http://www.rpd.univ.kiev.ua/downloads/student/Book_Present/09_I_Nachalo/9_1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http://www.rpd.univ.kiev.ua/downloads/student/Book_Present/09_I_Nachalo/9_16.files/image006.gif"/>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proofErr w:type="spellStart"/>
      <w:r>
        <w:rPr>
          <w:color w:val="000000"/>
          <w:sz w:val="28"/>
          <w:szCs w:val="28"/>
          <w:lang w:val="uk-UA"/>
        </w:rPr>
        <w:t> ступене</w:t>
      </w:r>
      <w:proofErr w:type="spellEnd"/>
      <w:r>
        <w:rPr>
          <w:color w:val="000000"/>
          <w:sz w:val="28"/>
          <w:szCs w:val="28"/>
          <w:lang w:val="uk-UA"/>
        </w:rPr>
        <w:t xml:space="preserve">й вільності. Все це стосувалось </w:t>
      </w:r>
      <w:proofErr w:type="spellStart"/>
      <w:r>
        <w:rPr>
          <w:color w:val="000000"/>
          <w:sz w:val="28"/>
          <w:szCs w:val="28"/>
          <w:lang w:val="uk-UA"/>
        </w:rPr>
        <w:t>ступеней</w:t>
      </w:r>
      <w:proofErr w:type="spellEnd"/>
      <w:r>
        <w:rPr>
          <w:color w:val="000000"/>
          <w:sz w:val="28"/>
          <w:szCs w:val="28"/>
          <w:lang w:val="uk-UA"/>
        </w:rPr>
        <w:t xml:space="preserve"> вільності поступального руху.</w:t>
      </w:r>
    </w:p>
    <w:p w:rsidR="00537C27" w:rsidRDefault="00537C27" w:rsidP="00537C27">
      <w:pPr>
        <w:pStyle w:val="a9"/>
        <w:spacing w:before="0" w:beforeAutospacing="0" w:after="0" w:afterAutospacing="0"/>
        <w:ind w:firstLine="720"/>
        <w:jc w:val="both"/>
        <w:rPr>
          <w:color w:val="000000"/>
          <w:sz w:val="28"/>
          <w:szCs w:val="28"/>
        </w:rPr>
      </w:pPr>
      <w:r>
        <w:rPr>
          <w:noProof/>
          <w:color w:val="000000"/>
          <w:sz w:val="28"/>
          <w:szCs w:val="28"/>
        </w:rPr>
        <w:drawing>
          <wp:anchor distT="0" distB="0" distL="114300" distR="114300" simplePos="0" relativeHeight="251680768" behindDoc="0" locked="0" layoutInCell="1" allowOverlap="0">
            <wp:simplePos x="0" y="0"/>
            <wp:positionH relativeFrom="column">
              <wp:align>left</wp:align>
            </wp:positionH>
            <wp:positionV relativeFrom="line">
              <wp:posOffset>0</wp:posOffset>
            </wp:positionV>
            <wp:extent cx="1762125" cy="1028700"/>
            <wp:effectExtent l="0" t="0" r="9525" b="0"/>
            <wp:wrapSquare wrapText="bothSides"/>
            <wp:docPr id="302" name="Рисунок 302" descr="Подпись:  &#10;&#10;Рис.9.16.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одпись:  &#10;&#10;Рис.9.16.2.&#10;"/>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176212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Але існує ще й обертальний рух. Візьмемо кульку на тонкій дротинці (рис.9.16.2). Кулька може ковзати вперед-назад по дротинці, а також обертатись навколо однієї осі, яка співпадає із дротинкою. Така кулька має один ступінь вільності поступального руху і один ступінь вільності обертального руху.</w:t>
      </w:r>
    </w:p>
    <w:p w:rsidR="00537C27" w:rsidRDefault="00537C27" w:rsidP="00537C27">
      <w:pPr>
        <w:pStyle w:val="a9"/>
        <w:spacing w:before="0" w:beforeAutospacing="0" w:after="0" w:afterAutospacing="0"/>
        <w:ind w:firstLine="720"/>
        <w:jc w:val="both"/>
        <w:rPr>
          <w:color w:val="000000"/>
          <w:sz w:val="28"/>
          <w:szCs w:val="28"/>
        </w:rPr>
      </w:pPr>
      <w:r>
        <w:rPr>
          <w:color w:val="000000"/>
          <w:sz w:val="28"/>
          <w:szCs w:val="28"/>
          <w:lang w:val="uk-UA"/>
        </w:rPr>
        <w:t xml:space="preserve">Будь яка вільна молекула у </w:t>
      </w:r>
      <w:proofErr w:type="spellStart"/>
      <w:r>
        <w:rPr>
          <w:color w:val="000000"/>
          <w:sz w:val="28"/>
          <w:szCs w:val="28"/>
          <w:lang w:val="uk-UA"/>
        </w:rPr>
        <w:t>декартовому</w:t>
      </w:r>
      <w:proofErr w:type="spellEnd"/>
      <w:r>
        <w:rPr>
          <w:color w:val="000000"/>
          <w:sz w:val="28"/>
          <w:szCs w:val="28"/>
          <w:lang w:val="uk-UA"/>
        </w:rPr>
        <w:t xml:space="preserve"> просторі має крім 3 ступенів вільності поступального руху 3 ступені вільності обертального руху.</w:t>
      </w:r>
      <w:r>
        <w:rPr>
          <w:rStyle w:val="apple-converted-space"/>
          <w:color w:val="000000"/>
          <w:sz w:val="28"/>
          <w:szCs w:val="28"/>
          <w:lang w:val="uk-UA"/>
        </w:rPr>
        <w:t> </w:t>
      </w:r>
      <w:r>
        <w:rPr>
          <w:b/>
          <w:bCs/>
          <w:color w:val="000000"/>
          <w:sz w:val="28"/>
          <w:szCs w:val="28"/>
          <w:lang w:val="uk-UA"/>
        </w:rPr>
        <w:t>     </w:t>
      </w:r>
    </w:p>
    <w:p w:rsidR="00537C27" w:rsidRPr="00537C27" w:rsidRDefault="00537C27" w:rsidP="00537C27">
      <w:pPr>
        <w:pStyle w:val="a9"/>
        <w:spacing w:before="0" w:beforeAutospacing="0" w:after="0" w:afterAutospacing="0"/>
        <w:ind w:firstLine="720"/>
        <w:jc w:val="both"/>
        <w:rPr>
          <w:color w:val="000000"/>
          <w:sz w:val="28"/>
          <w:szCs w:val="28"/>
          <w:lang w:val="uk-UA"/>
        </w:rPr>
      </w:pPr>
      <w:r>
        <w:rPr>
          <w:color w:val="000000"/>
          <w:sz w:val="28"/>
          <w:szCs w:val="28"/>
          <w:lang w:val="uk-UA"/>
        </w:rPr>
        <w:t>Все це стосується руху окремих, незв’язаних молекул. А якщо молекули утворюють жорстку пару, вона може рухатись у просторі як єдине ціле, і характеризують її рух рухом центру мас. І вона може обертатись навколо вказаних двох осей. Зазвичай обертання навколо осі, що з’єднує молекули, не враховується, оскільки воно відсутнє при нормальних (близьких до кімнатної) температурах, і проявляється лише при дуже високих температурах. Отже, жорстко зв’язана двоатомна молекула має 3 ступені вільності поступального руху, і 2 ступені вільності обертального, тобто всього 5 ступенів вільності.</w:t>
      </w:r>
    </w:p>
    <w:p w:rsidR="00537C27" w:rsidRDefault="00537C27" w:rsidP="00537C27">
      <w:pPr>
        <w:pStyle w:val="1"/>
        <w:spacing w:before="0" w:beforeAutospacing="0" w:after="0" w:afterAutospacing="0"/>
        <w:jc w:val="both"/>
        <w:rPr>
          <w:color w:val="000000"/>
          <w:sz w:val="28"/>
          <w:szCs w:val="28"/>
        </w:rPr>
      </w:pPr>
      <w:r>
        <w:rPr>
          <w:b w:val="0"/>
          <w:bCs w:val="0"/>
          <w:color w:val="000000"/>
          <w:sz w:val="28"/>
          <w:szCs w:val="28"/>
          <w:lang w:val="uk-UA"/>
        </w:rPr>
        <w:t xml:space="preserve">          Крім того, у </w:t>
      </w:r>
      <w:proofErr w:type="spellStart"/>
      <w:r>
        <w:rPr>
          <w:b w:val="0"/>
          <w:bCs w:val="0"/>
          <w:color w:val="000000"/>
          <w:sz w:val="28"/>
          <w:szCs w:val="28"/>
          <w:lang w:val="uk-UA"/>
        </w:rPr>
        <w:t>нежорстко</w:t>
      </w:r>
      <w:proofErr w:type="spellEnd"/>
      <w:r>
        <w:rPr>
          <w:b w:val="0"/>
          <w:bCs w:val="0"/>
          <w:color w:val="000000"/>
          <w:sz w:val="28"/>
          <w:szCs w:val="28"/>
          <w:lang w:val="uk-UA"/>
        </w:rPr>
        <w:t xml:space="preserve"> зв’язаній двоатомній молекулі виникає ще один рух – коливальний. Молекули можуть коливатись одна відносно другої вздовж лінії, що їх зв’язує. </w:t>
      </w:r>
      <w:proofErr w:type="spellStart"/>
      <w:r>
        <w:rPr>
          <w:b w:val="0"/>
          <w:bCs w:val="0"/>
          <w:color w:val="000000"/>
          <w:sz w:val="28"/>
          <w:szCs w:val="28"/>
          <w:lang w:val="uk-UA"/>
        </w:rPr>
        <w:t>Нежорстко</w:t>
      </w:r>
      <w:proofErr w:type="spellEnd"/>
      <w:r>
        <w:rPr>
          <w:b w:val="0"/>
          <w:bCs w:val="0"/>
          <w:color w:val="000000"/>
          <w:sz w:val="28"/>
          <w:szCs w:val="28"/>
          <w:lang w:val="uk-UA"/>
        </w:rPr>
        <w:t xml:space="preserve"> зв’язана двоатомна молекула має 6 ступенів вільності – 3 поступальні, 2 обертальні і 1 коливальну.</w:t>
      </w:r>
    </w:p>
    <w:p w:rsidR="00537C27" w:rsidRDefault="00537C27" w:rsidP="00537C27">
      <w:pPr>
        <w:pStyle w:val="1"/>
        <w:spacing w:before="0" w:beforeAutospacing="0" w:after="0" w:afterAutospacing="0"/>
        <w:jc w:val="both"/>
        <w:rPr>
          <w:color w:val="000000"/>
          <w:sz w:val="28"/>
          <w:szCs w:val="28"/>
        </w:rPr>
      </w:pPr>
      <w:r>
        <w:rPr>
          <w:b w:val="0"/>
          <w:bCs w:val="0"/>
          <w:color w:val="000000"/>
          <w:sz w:val="28"/>
          <w:szCs w:val="28"/>
          <w:lang w:val="uk-UA"/>
        </w:rPr>
        <w:t>          Можна тренувати уяву і далі, розглядаючи триатомні молекули і їх ступені вільності, але ми на цьому зупинимось. Для чого нам було потрібне поняття ступені вільності ? За означенням вони пов’язані із визначенням енергії, отже можна говорити про те, що на кожен ступінь вільності припадає певна енергія.</w:t>
      </w:r>
    </w:p>
    <w:p w:rsidR="00537C27" w:rsidRPr="00AB4185" w:rsidRDefault="00537C27" w:rsidP="00AB4185">
      <w:pPr>
        <w:pStyle w:val="1"/>
        <w:keepNext/>
        <w:spacing w:before="0" w:beforeAutospacing="0" w:after="0" w:afterAutospacing="0"/>
        <w:rPr>
          <w:color w:val="000000"/>
          <w:sz w:val="28"/>
          <w:szCs w:val="28"/>
          <w:lang w:val="uk-UA"/>
        </w:rPr>
      </w:pPr>
      <w:r>
        <w:rPr>
          <w:color w:val="000000"/>
          <w:sz w:val="28"/>
          <w:szCs w:val="28"/>
          <w:lang w:val="uk-UA"/>
        </w:rPr>
        <w:t>9.17. Теорема про рівномірний розподіл енергії за ступенями вільності атомно-молекулярного руху</w:t>
      </w:r>
    </w:p>
    <w:p w:rsidR="00537C27" w:rsidRDefault="00537C27" w:rsidP="00537C27">
      <w:pPr>
        <w:pStyle w:val="2"/>
        <w:spacing w:after="0"/>
        <w:jc w:val="both"/>
        <w:rPr>
          <w:color w:val="000000"/>
          <w:sz w:val="28"/>
          <w:szCs w:val="28"/>
        </w:rPr>
      </w:pPr>
      <w:r>
        <w:rPr>
          <w:color w:val="000000"/>
          <w:sz w:val="28"/>
          <w:szCs w:val="28"/>
          <w:lang w:val="uk-UA"/>
        </w:rPr>
        <w:t xml:space="preserve">          Починається вищий пілотаж. Теорему, яку будемо розглядати сформулював </w:t>
      </w:r>
      <w:proofErr w:type="spellStart"/>
      <w:r>
        <w:rPr>
          <w:color w:val="000000"/>
          <w:sz w:val="28"/>
          <w:szCs w:val="28"/>
          <w:lang w:val="uk-UA"/>
        </w:rPr>
        <w:t>Больцман</w:t>
      </w:r>
      <w:proofErr w:type="spellEnd"/>
      <w:r>
        <w:rPr>
          <w:color w:val="000000"/>
          <w:sz w:val="28"/>
          <w:szCs w:val="28"/>
          <w:lang w:val="uk-UA"/>
        </w:rPr>
        <w:t>. Вона доводиться, і доведення відбувається у рамках класичної статистичної фізики, з якою ми щойно розпрощались, але, як виявилось, не назавжди.</w:t>
      </w:r>
    </w:p>
    <w:p w:rsidR="00537C27" w:rsidRDefault="00537C27" w:rsidP="00537C27">
      <w:pPr>
        <w:pStyle w:val="2"/>
        <w:spacing w:after="0"/>
        <w:jc w:val="both"/>
        <w:rPr>
          <w:color w:val="000000"/>
          <w:sz w:val="28"/>
          <w:szCs w:val="28"/>
        </w:rPr>
      </w:pPr>
      <w:r>
        <w:rPr>
          <w:color w:val="000000"/>
          <w:sz w:val="28"/>
          <w:szCs w:val="28"/>
          <w:lang w:val="uk-UA"/>
        </w:rPr>
        <w:lastRenderedPageBreak/>
        <w:t>          Теорема називається</w:t>
      </w:r>
      <w:r>
        <w:rPr>
          <w:rStyle w:val="apple-converted-space"/>
          <w:color w:val="000000"/>
          <w:sz w:val="28"/>
          <w:szCs w:val="28"/>
          <w:lang w:val="uk-UA"/>
        </w:rPr>
        <w:t> </w:t>
      </w:r>
      <w:r>
        <w:rPr>
          <w:b/>
          <w:bCs/>
          <w:color w:val="000000"/>
          <w:sz w:val="28"/>
          <w:szCs w:val="28"/>
          <w:u w:val="single"/>
          <w:lang w:val="uk-UA"/>
        </w:rPr>
        <w:t>законом рівномірного розподілу кінетичної енергії за ступенями вільності</w:t>
      </w:r>
      <w:r>
        <w:rPr>
          <w:color w:val="000000"/>
          <w:sz w:val="28"/>
          <w:szCs w:val="28"/>
          <w:lang w:val="uk-UA"/>
        </w:rPr>
        <w:t>, або коротко –</w:t>
      </w:r>
      <w:r>
        <w:rPr>
          <w:rStyle w:val="apple-converted-space"/>
          <w:color w:val="000000"/>
          <w:sz w:val="28"/>
          <w:szCs w:val="28"/>
          <w:lang w:val="uk-UA"/>
        </w:rPr>
        <w:t> </w:t>
      </w:r>
      <w:r>
        <w:rPr>
          <w:b/>
          <w:bCs/>
          <w:color w:val="000000"/>
          <w:sz w:val="28"/>
          <w:szCs w:val="28"/>
          <w:u w:val="single"/>
          <w:lang w:val="uk-UA"/>
        </w:rPr>
        <w:t>законом рівнорозподілу</w:t>
      </w:r>
      <w:r>
        <w:rPr>
          <w:color w:val="000000"/>
          <w:sz w:val="28"/>
          <w:szCs w:val="28"/>
          <w:lang w:val="uk-UA"/>
        </w:rPr>
        <w:t>.</w:t>
      </w:r>
    </w:p>
    <w:p w:rsidR="00537C27" w:rsidRPr="00AB4185" w:rsidRDefault="00537C27" w:rsidP="00537C27">
      <w:pPr>
        <w:pStyle w:val="2"/>
        <w:spacing w:after="0"/>
        <w:jc w:val="both"/>
        <w:rPr>
          <w:color w:val="000000"/>
          <w:sz w:val="28"/>
          <w:szCs w:val="28"/>
        </w:rPr>
      </w:pPr>
      <w:r>
        <w:rPr>
          <w:color w:val="000000"/>
          <w:sz w:val="28"/>
          <w:szCs w:val="28"/>
          <w:lang w:val="uk-UA"/>
        </w:rPr>
        <w:t>          Формулювань цієї теореми безліч, а суть їх така.</w:t>
      </w:r>
    </w:p>
    <w:p w:rsidR="00537C27" w:rsidRPr="003A314C" w:rsidRDefault="00537C27" w:rsidP="00537C27">
      <w:pPr>
        <w:pStyle w:val="2"/>
        <w:spacing w:after="0"/>
        <w:jc w:val="both"/>
        <w:rPr>
          <w:color w:val="000000"/>
          <w:sz w:val="28"/>
          <w:szCs w:val="28"/>
          <w:lang w:val="uk-UA"/>
        </w:rPr>
      </w:pPr>
      <w:r>
        <w:rPr>
          <w:b/>
          <w:bCs/>
          <w:color w:val="000000"/>
          <w:sz w:val="28"/>
          <w:szCs w:val="28"/>
          <w:u w:val="single"/>
          <w:lang w:val="uk-UA"/>
        </w:rPr>
        <w:t>Теорема</w:t>
      </w:r>
      <w:r>
        <w:rPr>
          <w:color w:val="000000"/>
          <w:sz w:val="28"/>
          <w:szCs w:val="28"/>
          <w:lang w:val="uk-UA"/>
        </w:rPr>
        <w:t>.</w:t>
      </w:r>
      <w:r>
        <w:rPr>
          <w:rStyle w:val="apple-converted-space"/>
          <w:color w:val="000000"/>
          <w:sz w:val="28"/>
          <w:szCs w:val="28"/>
          <w:lang w:val="uk-UA"/>
        </w:rPr>
        <w:t> </w:t>
      </w:r>
      <w:r>
        <w:rPr>
          <w:color w:val="000000"/>
          <w:sz w:val="28"/>
          <w:szCs w:val="28"/>
          <w:u w:val="single"/>
          <w:lang w:val="uk-UA"/>
        </w:rPr>
        <w:t>В умовах термодинамічної рівноваги на кожен ступінь вільності припадає однакова середня кінетична енергія, величина якої становить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447675"/>
            <wp:effectExtent l="0" t="0" r="0" b="9525"/>
            <wp:docPr id="352" name="Рисунок 352" descr="http://www.rpd.univ.kiev.ua/downloads/student/Book_Present/09_I_Nachalo/9_1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descr="http://www.rpd.univ.kiev.ua/downloads/student/Book_Present/09_I_Nachalo/9_17.files/image001.gif"/>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color w:val="000000"/>
          <w:sz w:val="28"/>
          <w:szCs w:val="28"/>
          <w:lang w:val="uk-UA"/>
        </w:rPr>
        <w:t>.</w:t>
      </w:r>
    </w:p>
    <w:p w:rsidR="00537C27" w:rsidRDefault="00537C27" w:rsidP="00537C27">
      <w:pPr>
        <w:pStyle w:val="2"/>
        <w:spacing w:after="0"/>
        <w:jc w:val="both"/>
        <w:rPr>
          <w:color w:val="000000"/>
          <w:sz w:val="28"/>
          <w:szCs w:val="28"/>
        </w:rPr>
      </w:pPr>
      <w:r>
        <w:rPr>
          <w:b/>
          <w:bCs/>
          <w:color w:val="000000"/>
          <w:sz w:val="28"/>
          <w:szCs w:val="28"/>
          <w:u w:val="single"/>
          <w:lang w:val="uk-UA"/>
        </w:rPr>
        <w:t>Доведення</w:t>
      </w:r>
      <w:r>
        <w:rPr>
          <w:color w:val="000000"/>
          <w:sz w:val="28"/>
          <w:szCs w:val="28"/>
          <w:lang w:val="uk-UA"/>
        </w:rPr>
        <w:t>. Розглянемо систему із великої кількості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351" name="Рисунок 351" descr="http://www.rpd.univ.kiev.ua/downloads/student/Book_Present/09_I_Nachalo/9_1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descr="http://www.rpd.univ.kiev.ua/downloads/student/Book_Present/09_I_Nachalo/9_17.files/image002.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частинок. Вони будуть рухатись у потенціальному полі. Кінетична енергія кожної частинки буде визначатись із складових її імпульсу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04875" cy="276225"/>
            <wp:effectExtent l="0" t="0" r="9525" b="9525"/>
            <wp:docPr id="350" name="Рисунок 350" descr="http://www.rpd.univ.kiev.ua/downloads/student/Book_Present/09_I_Nachalo/9_1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descr="http://www.rpd.univ.kiev.ua/downloads/student/Book_Present/09_I_Nachalo/9_17.files/image003.gif"/>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904875" cy="276225"/>
                    </a:xfrm>
                    <a:prstGeom prst="rect">
                      <a:avLst/>
                    </a:prstGeom>
                    <a:noFill/>
                    <a:ln>
                      <a:noFill/>
                    </a:ln>
                  </pic:spPr>
                </pic:pic>
              </a:graphicData>
            </a:graphic>
          </wp:inline>
        </w:drawing>
      </w:r>
      <w:r>
        <w:rPr>
          <w:color w:val="000000"/>
          <w:sz w:val="28"/>
          <w:szCs w:val="28"/>
          <w:lang w:val="uk-UA"/>
        </w:rPr>
        <w:t>, а потенціальна – із координат</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238125"/>
            <wp:effectExtent l="0" t="0" r="9525" b="9525"/>
            <wp:docPr id="349" name="Рисунок 349" descr="http://www.rpd.univ.kiev.ua/downloads/student/Book_Present/09_I_Nachalo/9_1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descr="http://www.rpd.univ.kiev.ua/downloads/student/Book_Present/09_I_Nachalo/9_17.files/image004.gif"/>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Pr>
          <w:color w:val="000000"/>
          <w:sz w:val="28"/>
          <w:szCs w:val="28"/>
          <w:lang w:val="uk-UA"/>
        </w:rPr>
        <w:t>, а повна енергія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7175" cy="238125"/>
            <wp:effectExtent l="0" t="0" r="9525" b="9525"/>
            <wp:docPr id="348" name="Рисунок 348" descr="http://www.rpd.univ.kiev.ua/downloads/student/Book_Present/09_I_Nachalo/9_1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descr="http://www.rpd.univ.kiev.ua/downloads/student/Book_Present/09_I_Nachalo/9_17.files/image005.gif"/>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color w:val="000000"/>
          <w:sz w:val="28"/>
          <w:szCs w:val="28"/>
          <w:lang w:val="uk-UA"/>
        </w:rPr>
        <w:t> буде їх сумою. Будемо розглядати систему у фазовому просторі координат і імпульсів. Конкретний стан кожної частинки у ньому визначають 6 координат</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362075" cy="276225"/>
            <wp:effectExtent l="0" t="0" r="9525" b="9525"/>
            <wp:docPr id="347" name="Рисунок 347" descr="http://www.rpd.univ.kiev.ua/downloads/student/Book_Present/09_I_Nachalo/9_1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descr="http://www.rpd.univ.kiev.ua/downloads/student/Book_Present/09_I_Nachalo/9_17.files/image006.gif"/>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1362075" cy="276225"/>
                    </a:xfrm>
                    <a:prstGeom prst="rect">
                      <a:avLst/>
                    </a:prstGeom>
                    <a:noFill/>
                    <a:ln>
                      <a:noFill/>
                    </a:ln>
                  </pic:spPr>
                </pic:pic>
              </a:graphicData>
            </a:graphic>
          </wp:inline>
        </w:drawing>
      </w:r>
      <w:r>
        <w:rPr>
          <w:color w:val="000000"/>
          <w:sz w:val="28"/>
          <w:szCs w:val="28"/>
          <w:lang w:val="uk-UA"/>
        </w:rPr>
        <w:t> – простір 6-вимірний. Відповідно, стан системи із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346" name="Рисунок 346" descr="http://www.rpd.univ.kiev.ua/downloads/student/Book_Present/09_I_Nachalo/9_1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descr="http://www.rpd.univ.kiev.ua/downloads/student/Book_Present/09_I_Nachalo/9_17.files/image002.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молекул визначають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190500"/>
            <wp:effectExtent l="0" t="0" r="0" b="0"/>
            <wp:docPr id="345" name="Рисунок 345" descr="http://www.rpd.univ.kiev.ua/downloads/student/Book_Present/09_I_Nachalo/9_1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descr="http://www.rpd.univ.kiev.ua/downloads/student/Book_Present/09_I_Nachalo/9_17.files/image007.gif"/>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color w:val="000000"/>
          <w:sz w:val="28"/>
          <w:szCs w:val="28"/>
          <w:lang w:val="uk-UA"/>
        </w:rPr>
        <w:t> координат, отже конкретний стан системи визначається точкою 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71475" cy="190500"/>
            <wp:effectExtent l="0" t="0" r="0" b="0"/>
            <wp:docPr id="344" name="Рисунок 344" descr="http://www.rpd.univ.kiev.ua/downloads/student/Book_Present/09_I_Nachalo/9_1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descr="http://www.rpd.univ.kiev.ua/downloads/student/Book_Present/09_I_Nachalo/9_17.files/image008.gif"/>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Pr>
          <w:color w:val="000000"/>
          <w:sz w:val="28"/>
          <w:szCs w:val="28"/>
          <w:lang w:val="uk-UA"/>
        </w:rPr>
        <w:t>вимірному просторі.</w:t>
      </w:r>
    </w:p>
    <w:p w:rsidR="00537C27" w:rsidRDefault="00537C27" w:rsidP="00537C27">
      <w:pPr>
        <w:pStyle w:val="2"/>
        <w:spacing w:after="0"/>
        <w:jc w:val="both"/>
        <w:rPr>
          <w:color w:val="000000"/>
          <w:sz w:val="28"/>
          <w:szCs w:val="28"/>
        </w:rPr>
      </w:pPr>
      <w:r>
        <w:rPr>
          <w:color w:val="000000"/>
          <w:sz w:val="28"/>
          <w:szCs w:val="28"/>
          <w:lang w:val="uk-UA"/>
        </w:rPr>
        <w:t>          Елементарний фазовий об’єм у такому просторі визначається як</w:t>
      </w:r>
    </w:p>
    <w:p w:rsidR="00537C27" w:rsidRDefault="00537C27" w:rsidP="00537C27">
      <w:pPr>
        <w:pStyle w:val="2"/>
        <w:spacing w:after="0"/>
        <w:jc w:val="both"/>
        <w:rPr>
          <w:color w:val="000000"/>
          <w:sz w:val="28"/>
          <w:szCs w:val="28"/>
        </w:rPr>
      </w:pPr>
      <w:r>
        <w:rPr>
          <w:color w:val="000000"/>
          <w:sz w:val="28"/>
          <w:szCs w:val="28"/>
          <w:lang w:val="uk-UA"/>
        </w:rPr>
        <w:t> </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extent cx="3629025" cy="295275"/>
            <wp:effectExtent l="0" t="0" r="9525" b="9525"/>
            <wp:docPr id="343" name="Рисунок 343" descr="http://www.rpd.univ.kiev.ua/downloads/student/Book_Present/09_I_Nachalo/9_1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descr="http://www.rpd.univ.kiev.ua/downloads/student/Book_Present/09_I_Nachalo/9_17.files/image009.gif"/>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3629025" cy="295275"/>
                    </a:xfrm>
                    <a:prstGeom prst="rect">
                      <a:avLst/>
                    </a:prstGeom>
                    <a:noFill/>
                    <a:ln>
                      <a:noFill/>
                    </a:ln>
                  </pic:spPr>
                </pic:pic>
              </a:graphicData>
            </a:graphic>
          </wp:inline>
        </w:drawing>
      </w:r>
      <w:r>
        <w:rPr>
          <w:color w:val="000000"/>
          <w:sz w:val="28"/>
          <w:szCs w:val="28"/>
          <w:lang w:val="uk-UA"/>
        </w:rPr>
        <w:t>,                  (9.17.1)</w:t>
      </w:r>
    </w:p>
    <w:p w:rsidR="00537C27" w:rsidRDefault="00537C27" w:rsidP="00537C27">
      <w:pPr>
        <w:jc w:val="center"/>
        <w:rPr>
          <w:color w:val="000000"/>
          <w:sz w:val="20"/>
          <w:szCs w:val="20"/>
        </w:rPr>
      </w:pPr>
      <w:r>
        <w:rPr>
          <w:color w:val="000000"/>
          <w:sz w:val="28"/>
          <w:szCs w:val="28"/>
          <w:lang w:val="uk-UA"/>
        </w:rPr>
        <w:t> </w:t>
      </w:r>
    </w:p>
    <w:p w:rsidR="00537C27" w:rsidRDefault="00537C27" w:rsidP="00537C27">
      <w:pPr>
        <w:jc w:val="both"/>
        <w:rPr>
          <w:color w:val="000000"/>
          <w:sz w:val="20"/>
          <w:szCs w:val="20"/>
        </w:rPr>
      </w:pPr>
      <w:r>
        <w:rPr>
          <w:color w:val="000000"/>
          <w:sz w:val="28"/>
          <w:szCs w:val="28"/>
          <w:lang w:val="uk-UA"/>
        </w:rPr>
        <w:t>тобто як добуток фазових об’ємів кожної молекули.</w:t>
      </w:r>
    </w:p>
    <w:p w:rsidR="00537C27" w:rsidRPr="00AB4185" w:rsidRDefault="00537C27" w:rsidP="00537C27">
      <w:pPr>
        <w:jc w:val="both"/>
        <w:rPr>
          <w:color w:val="000000"/>
          <w:sz w:val="20"/>
          <w:szCs w:val="20"/>
        </w:rPr>
      </w:pPr>
      <w:r>
        <w:rPr>
          <w:color w:val="000000"/>
          <w:sz w:val="28"/>
          <w:szCs w:val="28"/>
          <w:lang w:val="uk-UA"/>
        </w:rPr>
        <w:lastRenderedPageBreak/>
        <w:t>          Для спрощення запису (9.17.1) введемо позначення добутків диференціалів координат</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2CACB63A" wp14:editId="78D78EFB">
            <wp:extent cx="2095500" cy="238125"/>
            <wp:effectExtent l="0" t="0" r="0" b="9525"/>
            <wp:docPr id="342" name="Рисунок 342" descr="http://www.rpd.univ.kiev.ua/downloads/student/Book_Present/09_I_Nachalo/9_1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descr="http://www.rpd.univ.kiev.ua/downloads/student/Book_Present/09_I_Nachalo/9_17.files/image010.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2095500" cy="238125"/>
                    </a:xfrm>
                    <a:prstGeom prst="rect">
                      <a:avLst/>
                    </a:prstGeom>
                    <a:noFill/>
                    <a:ln>
                      <a:noFill/>
                    </a:ln>
                  </pic:spPr>
                </pic:pic>
              </a:graphicData>
            </a:graphic>
          </wp:inline>
        </w:drawing>
      </w:r>
      <w:r>
        <w:rPr>
          <w:color w:val="000000"/>
          <w:sz w:val="28"/>
          <w:szCs w:val="28"/>
          <w:lang w:val="uk-UA"/>
        </w:rPr>
        <w:t>                                   (9.17.2) </w:t>
      </w:r>
    </w:p>
    <w:p w:rsidR="00537C27" w:rsidRPr="003A314C" w:rsidRDefault="00537C27" w:rsidP="00537C27">
      <w:pPr>
        <w:jc w:val="both"/>
        <w:rPr>
          <w:color w:val="000000"/>
          <w:sz w:val="20"/>
          <w:szCs w:val="20"/>
        </w:rPr>
      </w:pPr>
      <w:r>
        <w:rPr>
          <w:color w:val="000000"/>
          <w:sz w:val="28"/>
          <w:szCs w:val="28"/>
          <w:lang w:val="uk-UA"/>
        </w:rPr>
        <w:t>та диференціалів імпульсів </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04919FEC" wp14:editId="61B0CB38">
            <wp:extent cx="2657475" cy="276225"/>
            <wp:effectExtent l="0" t="0" r="9525" b="9525"/>
            <wp:docPr id="341" name="Рисунок 341" descr="http://www.rpd.univ.kiev.ua/downloads/student/Book_Present/09_I_Nachalo/9_1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descr="http://www.rpd.univ.kiev.ua/downloads/student/Book_Present/09_I_Nachalo/9_17.files/image011.gif"/>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2657475" cy="276225"/>
                    </a:xfrm>
                    <a:prstGeom prst="rect">
                      <a:avLst/>
                    </a:prstGeom>
                    <a:noFill/>
                    <a:ln>
                      <a:noFill/>
                    </a:ln>
                  </pic:spPr>
                </pic:pic>
              </a:graphicData>
            </a:graphic>
          </wp:inline>
        </w:drawing>
      </w:r>
      <w:r>
        <w:rPr>
          <w:color w:val="000000"/>
          <w:sz w:val="28"/>
          <w:szCs w:val="28"/>
          <w:lang w:val="uk-UA"/>
        </w:rPr>
        <w:t>.                             (9.17.3) </w:t>
      </w:r>
    </w:p>
    <w:p w:rsidR="00537C27" w:rsidRPr="00AB4185" w:rsidRDefault="00537C27" w:rsidP="00537C27">
      <w:pPr>
        <w:jc w:val="both"/>
        <w:rPr>
          <w:color w:val="000000"/>
          <w:sz w:val="20"/>
          <w:szCs w:val="20"/>
          <w:lang w:val="uk-UA"/>
        </w:rPr>
      </w:pPr>
      <w:r>
        <w:rPr>
          <w:color w:val="000000"/>
          <w:sz w:val="28"/>
          <w:szCs w:val="28"/>
          <w:lang w:val="uk-UA"/>
        </w:rPr>
        <w:t>          Для імовірності знаходження частинок у елементі об’єму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19125" cy="238125"/>
            <wp:effectExtent l="0" t="0" r="9525" b="9525"/>
            <wp:docPr id="340" name="Рисунок 340" descr="http://www.rpd.univ.kiev.ua/downloads/student/Book_Present/09_I_Nachalo/9_1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descr="http://www.rpd.univ.kiev.ua/downloads/student/Book_Present/09_I_Nachalo/9_17.files/image012.gif"/>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Pr>
          <w:color w:val="000000"/>
          <w:sz w:val="28"/>
          <w:szCs w:val="28"/>
          <w:lang w:val="uk-UA"/>
        </w:rPr>
        <w:t xml:space="preserve"> фазового простору скористаємось розподілом </w:t>
      </w:r>
      <w:proofErr w:type="spellStart"/>
      <w:r>
        <w:rPr>
          <w:color w:val="000000"/>
          <w:sz w:val="28"/>
          <w:szCs w:val="28"/>
          <w:lang w:val="uk-UA"/>
        </w:rPr>
        <w:t>Максвелла-Больцмана</w:t>
      </w:r>
      <w:proofErr w:type="spellEnd"/>
    </w:p>
    <w:p w:rsidR="00537C27" w:rsidRPr="003A314C"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45A6858F" wp14:editId="205E8D2D">
            <wp:extent cx="1609725" cy="304800"/>
            <wp:effectExtent l="0" t="0" r="9525" b="0"/>
            <wp:docPr id="339" name="Рисунок 339" descr="http://www.rpd.univ.kiev.ua/downloads/student/Book_Present/09_I_Nachalo/9_17.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descr="http://www.rpd.univ.kiev.ua/downloads/student/Book_Present/09_I_Nachalo/9_17.files/image013.gif"/>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1609725" cy="304800"/>
                    </a:xfrm>
                    <a:prstGeom prst="rect">
                      <a:avLst/>
                    </a:prstGeom>
                    <a:noFill/>
                    <a:ln>
                      <a:noFill/>
                    </a:ln>
                  </pic:spPr>
                </pic:pic>
              </a:graphicData>
            </a:graphic>
          </wp:inline>
        </w:drawing>
      </w:r>
      <w:r>
        <w:rPr>
          <w:color w:val="000000"/>
          <w:sz w:val="28"/>
          <w:szCs w:val="28"/>
          <w:lang w:val="uk-UA"/>
        </w:rPr>
        <w:t>,                                          (9.17.4)</w:t>
      </w:r>
    </w:p>
    <w:p w:rsidR="00537C27" w:rsidRPr="003A314C" w:rsidRDefault="00537C27" w:rsidP="00537C27">
      <w:pPr>
        <w:jc w:val="both"/>
        <w:rPr>
          <w:color w:val="000000"/>
          <w:sz w:val="20"/>
          <w:szCs w:val="20"/>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85775" cy="228600"/>
            <wp:effectExtent l="0" t="0" r="9525" b="0"/>
            <wp:docPr id="338" name="Рисунок 338" descr="http://www.rpd.univ.kiev.ua/downloads/student/Book_Present/09_I_Nachalo/9_17.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http://www.rpd.univ.kiev.ua/downloads/student/Book_Present/09_I_Nachalo/9_17.files/image014.gif"/>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Pr>
          <w:color w:val="000000"/>
          <w:sz w:val="28"/>
          <w:szCs w:val="28"/>
          <w:lang w:val="uk-UA"/>
        </w:rPr>
        <w:t>константи, що знаходиться із додаткових умов.  Для розподілу Максвелла за швидкостями ми отримали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76325" cy="457200"/>
            <wp:effectExtent l="0" t="0" r="9525" b="0"/>
            <wp:docPr id="337" name="Рисунок 337" descr="http://www.rpd.univ.kiev.ua/downloads/student/Book_Present/09_I_Nachalo/9_17.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descr="http://www.rpd.univ.kiev.ua/downloads/student/Book_Present/09_I_Nachalo/9_17.files/image015.gif"/>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r>
        <w:rPr>
          <w:color w:val="000000"/>
          <w:sz w:val="28"/>
          <w:szCs w:val="28"/>
          <w:lang w:val="uk-UA"/>
        </w:rPr>
        <w:t>. Розподіл той же самий. Тому</w:t>
      </w:r>
    </w:p>
    <w:p w:rsidR="00537C27" w:rsidRPr="003A314C"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32AEBD5C" wp14:editId="74A34C2F">
            <wp:extent cx="885825" cy="523875"/>
            <wp:effectExtent l="0" t="0" r="9525" b="9525"/>
            <wp:docPr id="336" name="Рисунок 336" descr="http://www.rpd.univ.kiev.ua/downloads/student/Book_Present/09_I_Nachalo/9_1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http://www.rpd.univ.kiev.ua/downloads/student/Book_Present/09_I_Nachalo/9_17.files/image016.gif"/>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885825"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37AE9824" wp14:editId="400F7AAA">
            <wp:extent cx="3038475" cy="600075"/>
            <wp:effectExtent l="0" t="0" r="9525" b="9525"/>
            <wp:docPr id="335" name="Рисунок 335" descr="http://www.rpd.univ.kiev.ua/downloads/student/Book_Present/09_I_Nachalo/9_1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http://www.rpd.univ.kiev.ua/downloads/student/Book_Present/09_I_Nachalo/9_17.files/image017.gif"/>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3038475" cy="600075"/>
                    </a:xfrm>
                    <a:prstGeom prst="rect">
                      <a:avLst/>
                    </a:prstGeom>
                    <a:noFill/>
                    <a:ln>
                      <a:noFill/>
                    </a:ln>
                  </pic:spPr>
                </pic:pic>
              </a:graphicData>
            </a:graphic>
          </wp:inline>
        </w:drawing>
      </w:r>
      <w:r>
        <w:rPr>
          <w:color w:val="000000"/>
          <w:sz w:val="28"/>
          <w:szCs w:val="28"/>
          <w:lang w:val="uk-UA"/>
        </w:rPr>
        <w:t>.</w:t>
      </w:r>
    </w:p>
    <w:p w:rsidR="00537C27" w:rsidRDefault="00537C27" w:rsidP="00537C27">
      <w:pPr>
        <w:jc w:val="both"/>
        <w:rPr>
          <w:color w:val="000000"/>
          <w:sz w:val="20"/>
          <w:szCs w:val="20"/>
        </w:rPr>
      </w:pPr>
      <w:r>
        <w:rPr>
          <w:color w:val="000000"/>
          <w:sz w:val="28"/>
          <w:szCs w:val="28"/>
          <w:lang w:val="uk-UA"/>
        </w:rPr>
        <w:t>У нас виходить,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71500" cy="457200"/>
            <wp:effectExtent l="0" t="0" r="0" b="0"/>
            <wp:docPr id="334" name="Рисунок 334" descr="http://www.rpd.univ.kiev.ua/downloads/student/Book_Present/09_I_Nachalo/9_1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descr="http://www.rpd.univ.kiev.ua/downloads/student/Book_Present/09_I_Nachalo/9_17.files/image018.gif"/>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571500" cy="457200"/>
                    </a:xfrm>
                    <a:prstGeom prst="rect">
                      <a:avLst/>
                    </a:prstGeom>
                    <a:noFill/>
                    <a:ln>
                      <a:noFill/>
                    </a:ln>
                  </pic:spPr>
                </pic:pic>
              </a:graphicData>
            </a:graphic>
          </wp:inline>
        </w:drawing>
      </w:r>
      <w:r>
        <w:rPr>
          <w:color w:val="000000"/>
          <w:sz w:val="28"/>
          <w:szCs w:val="28"/>
          <w:lang w:val="uk-UA"/>
        </w:rPr>
        <w:t>, а вираз для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33" name="Рисунок 333" descr="http://www.rpd.univ.kiev.ua/downloads/student/Book_Present/09_I_Nachalo/9_17.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http://www.rpd.univ.kiev.ua/downloads/student/Book_Present/09_I_Nachalo/9_17.files/image019.gif"/>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proofErr w:type="spellStart"/>
      <w:r>
        <w:rPr>
          <w:color w:val="000000"/>
          <w:sz w:val="28"/>
          <w:szCs w:val="28"/>
          <w:lang w:val="uk-UA"/>
        </w:rPr>
        <w:t> дл</w:t>
      </w:r>
      <w:proofErr w:type="spellEnd"/>
      <w:r>
        <w:rPr>
          <w:color w:val="000000"/>
          <w:sz w:val="28"/>
          <w:szCs w:val="28"/>
          <w:lang w:val="uk-UA"/>
        </w:rPr>
        <w:t>я нас не буде суттєвим, у чому ми переконаємось далі.</w:t>
      </w:r>
    </w:p>
    <w:p w:rsidR="00537C27" w:rsidRPr="00AB4185" w:rsidRDefault="00537C27" w:rsidP="00537C27">
      <w:pPr>
        <w:jc w:val="both"/>
        <w:rPr>
          <w:color w:val="000000"/>
          <w:sz w:val="20"/>
          <w:szCs w:val="20"/>
        </w:rPr>
      </w:pPr>
      <w:r>
        <w:rPr>
          <w:color w:val="000000"/>
          <w:sz w:val="28"/>
          <w:szCs w:val="28"/>
          <w:lang w:val="uk-UA"/>
        </w:rPr>
        <w:t>          Знайдемо середнє значення кінетичної енергії, що відноситься до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52400"/>
            <wp:effectExtent l="0" t="0" r="9525" b="0"/>
            <wp:docPr id="332" name="Рисунок 332" descr="http://www.rpd.univ.kiev.ua/downloads/student/Book_Present/09_I_Nachalo/9_1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descr="http://www.rpd.univ.kiev.ua/downloads/student/Book_Present/09_I_Nachalo/9_17.files/image020.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Pr>
          <w:color w:val="000000"/>
          <w:sz w:val="28"/>
          <w:szCs w:val="28"/>
          <w:lang w:val="uk-UA"/>
        </w:rPr>
        <w:t>проекції</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180975"/>
            <wp:effectExtent l="0" t="0" r="0" b="9525"/>
            <wp:docPr id="331" name="Рисунок 331" descr="http://www.rpd.univ.kiev.ua/downloads/student/Book_Present/09_I_Nachalo/9_1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http://www.rpd.univ.kiev.ua/downloads/student/Book_Present/09_I_Nachalo/9_17.files/image021.gif"/>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Pr>
          <w:color w:val="000000"/>
          <w:sz w:val="28"/>
          <w:szCs w:val="28"/>
          <w:lang w:val="uk-UA"/>
        </w:rPr>
        <w:t>молекули. Це середнє значення кінетичної енергії, що припадає на один ступінь вільності молекули</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338BFCA1" wp14:editId="1C67813C">
            <wp:extent cx="1333500" cy="619125"/>
            <wp:effectExtent l="0" t="0" r="0" b="9525"/>
            <wp:docPr id="330" name="Рисунок 330" descr="http://www.rpd.univ.kiev.ua/downloads/student/Book_Present/09_I_Nachalo/9_17.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http://www.rpd.univ.kiev.ua/downloads/student/Book_Present/09_I_Nachalo/9_17.files/image022.gif"/>
                    <pic:cNvPicPr>
                      <a:picLocks noChangeAspect="1" noChangeArrowheads="1"/>
                    </pic:cNvPicPr>
                  </pic:nvPicPr>
                  <pic:blipFill>
                    <a:blip r:embed="rId255">
                      <a:extLst>
                        <a:ext uri="{28A0092B-C50C-407E-A947-70E740481C1C}">
                          <a14:useLocalDpi xmlns:a14="http://schemas.microsoft.com/office/drawing/2010/main" val="0"/>
                        </a:ext>
                      </a:extLst>
                    </a:blip>
                    <a:srcRect/>
                    <a:stretch>
                      <a:fillRect/>
                    </a:stretch>
                  </pic:blipFill>
                  <pic:spPr bwMode="auto">
                    <a:xfrm>
                      <a:off x="0" y="0"/>
                      <a:ext cx="1333500" cy="619125"/>
                    </a:xfrm>
                    <a:prstGeom prst="rect">
                      <a:avLst/>
                    </a:prstGeom>
                    <a:noFill/>
                    <a:ln>
                      <a:noFill/>
                    </a:ln>
                  </pic:spPr>
                </pic:pic>
              </a:graphicData>
            </a:graphic>
          </wp:inline>
        </w:drawing>
      </w:r>
      <w:r>
        <w:rPr>
          <w:color w:val="000000"/>
          <w:sz w:val="28"/>
          <w:szCs w:val="28"/>
          <w:lang w:val="uk-UA"/>
        </w:rPr>
        <w:t>.                                            (9.17.5) </w:t>
      </w:r>
    </w:p>
    <w:p w:rsidR="00537C27" w:rsidRDefault="00537C27" w:rsidP="00537C27">
      <w:pPr>
        <w:jc w:val="both"/>
        <w:rPr>
          <w:color w:val="000000"/>
          <w:sz w:val="20"/>
          <w:szCs w:val="20"/>
        </w:rPr>
      </w:pPr>
      <w:r>
        <w:rPr>
          <w:color w:val="000000"/>
          <w:sz w:val="28"/>
          <w:szCs w:val="28"/>
          <w:lang w:val="uk-UA"/>
        </w:rPr>
        <w:t>Масу молекули також позначили індексом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4775" cy="180975"/>
            <wp:effectExtent l="0" t="0" r="9525" b="9525"/>
            <wp:docPr id="329" name="Рисунок 329" descr="http://www.rpd.univ.kiev.ua/downloads/student/Book_Present/09_I_Nachalo/9_17.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http://www.rpd.univ.kiev.ua/downloads/student/Book_Present/09_I_Nachalo/9_17.files/image023.gif"/>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Pr>
          <w:color w:val="000000"/>
          <w:sz w:val="28"/>
          <w:szCs w:val="28"/>
          <w:lang w:val="uk-UA"/>
        </w:rPr>
        <w:t>, оскільки вони можуть бути різними. Якщо ми знайдемо вираз для цієї середньої величини, ми визначимо, яка енергія припадає на один ступінь вільності.</w:t>
      </w:r>
    </w:p>
    <w:p w:rsidR="00537C27" w:rsidRPr="003A314C" w:rsidRDefault="00537C27" w:rsidP="00537C27">
      <w:pPr>
        <w:jc w:val="both"/>
        <w:rPr>
          <w:color w:val="000000"/>
          <w:sz w:val="20"/>
          <w:szCs w:val="20"/>
        </w:rPr>
      </w:pPr>
      <w:r>
        <w:rPr>
          <w:color w:val="000000"/>
          <w:sz w:val="28"/>
          <w:szCs w:val="28"/>
          <w:lang w:val="uk-UA"/>
        </w:rPr>
        <w:t>          Перепишемо повну енергію у вигляді</w:t>
      </w:r>
    </w:p>
    <w:p w:rsidR="00537C27" w:rsidRDefault="00537C27" w:rsidP="00AB4185">
      <w:pPr>
        <w:jc w:val="right"/>
        <w:rPr>
          <w:color w:val="000000"/>
          <w:sz w:val="20"/>
          <w:szCs w:val="20"/>
        </w:rPr>
      </w:pPr>
      <w:r>
        <w:rPr>
          <w:noProof/>
          <w:color w:val="000000"/>
          <w:sz w:val="28"/>
          <w:szCs w:val="28"/>
          <w:vertAlign w:val="subscript"/>
          <w:lang w:eastAsia="ru-RU"/>
        </w:rPr>
        <w:lastRenderedPageBreak/>
        <w:drawing>
          <wp:inline distT="0" distB="0" distL="0" distR="0" wp14:anchorId="3BF0AF2B" wp14:editId="1B7CD4B9">
            <wp:extent cx="1143000" cy="561975"/>
            <wp:effectExtent l="0" t="0" r="0" b="9525"/>
            <wp:docPr id="328" name="Рисунок 328" descr="http://www.rpd.univ.kiev.ua/downloads/student/Book_Present/09_I_Nachalo/9_17.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http://www.rpd.univ.kiev.ua/downloads/student/Book_Present/09_I_Nachalo/9_17.files/image024.gif"/>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1143000" cy="561975"/>
                    </a:xfrm>
                    <a:prstGeom prst="rect">
                      <a:avLst/>
                    </a:prstGeom>
                    <a:noFill/>
                    <a:ln>
                      <a:noFill/>
                    </a:ln>
                  </pic:spPr>
                </pic:pic>
              </a:graphicData>
            </a:graphic>
          </wp:inline>
        </w:drawing>
      </w:r>
      <w:r>
        <w:rPr>
          <w:color w:val="000000"/>
          <w:sz w:val="28"/>
          <w:szCs w:val="28"/>
          <w:lang w:val="uk-UA"/>
        </w:rPr>
        <w:t>,                                               (9.17.6) </w:t>
      </w:r>
    </w:p>
    <w:p w:rsidR="00537C27" w:rsidRDefault="00537C27" w:rsidP="00537C27">
      <w:pPr>
        <w:jc w:val="both"/>
        <w:rPr>
          <w:color w:val="000000"/>
          <w:sz w:val="20"/>
          <w:szCs w:val="20"/>
        </w:rPr>
      </w:pPr>
      <w:r>
        <w:rPr>
          <w:color w:val="000000"/>
          <w:sz w:val="28"/>
          <w:szCs w:val="28"/>
          <w:lang w:val="uk-UA"/>
        </w:rPr>
        <w:t>виділивши кінетичну енергію виділеної</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180975"/>
            <wp:effectExtent l="0" t="0" r="0" b="9525"/>
            <wp:docPr id="327" name="Рисунок 327" descr="http://www.rpd.univ.kiev.ua/downloads/student/Book_Present/09_I_Nachalo/9_1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descr="http://www.rpd.univ.kiev.ua/downloads/student/Book_Present/09_I_Nachalo/9_17.files/image021.gif"/>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Pr>
          <w:color w:val="000000"/>
          <w:sz w:val="28"/>
          <w:szCs w:val="28"/>
          <w:lang w:val="uk-UA"/>
        </w:rPr>
        <w:t>молекули. Тоді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09575" cy="238125"/>
            <wp:effectExtent l="0" t="0" r="9525" b="9525"/>
            <wp:docPr id="326" name="Рисунок 326" descr="http://www.rpd.univ.kiev.ua/downloads/student/Book_Present/09_I_Nachalo/9_17.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descr="http://www.rpd.univ.kiev.ua/downloads/student/Book_Present/09_I_Nachalo/9_17.files/image025.gif"/>
                    <pic:cNvPicPr>
                      <a:picLocks noChangeAspect="1" noChangeArrowheads="1"/>
                    </pic:cNvPicPr>
                  </pic:nvPicPr>
                  <pic:blipFill>
                    <a:blip r:embed="rId257">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Pr>
          <w:color w:val="000000"/>
          <w:sz w:val="28"/>
          <w:szCs w:val="28"/>
          <w:lang w:val="uk-UA"/>
        </w:rPr>
        <w:t>повна енергія за винятком виділеної кінетичної енергії однієї молекули.</w:t>
      </w:r>
    </w:p>
    <w:p w:rsidR="00537C27" w:rsidRPr="00AB4185" w:rsidRDefault="00537C27" w:rsidP="00537C27">
      <w:pPr>
        <w:jc w:val="both"/>
        <w:rPr>
          <w:color w:val="000000"/>
          <w:sz w:val="20"/>
          <w:szCs w:val="20"/>
        </w:rPr>
      </w:pPr>
      <w:r>
        <w:rPr>
          <w:color w:val="000000"/>
          <w:sz w:val="28"/>
          <w:szCs w:val="28"/>
          <w:lang w:val="uk-UA"/>
        </w:rPr>
        <w:t>          Таку ж саму операцію проведемо із елементарним об’ємом фазового простору</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6E6E28CC" wp14:editId="132011A0">
            <wp:extent cx="1743075" cy="304800"/>
            <wp:effectExtent l="0" t="0" r="9525" b="0"/>
            <wp:docPr id="325" name="Рисунок 325" descr="http://www.rpd.univ.kiev.ua/downloads/student/Book_Present/09_I_Nachalo/9_17.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descr="http://www.rpd.univ.kiev.ua/downloads/student/Book_Present/09_I_Nachalo/9_17.files/image026.gif"/>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1743075" cy="304800"/>
                    </a:xfrm>
                    <a:prstGeom prst="rect">
                      <a:avLst/>
                    </a:prstGeom>
                    <a:noFill/>
                    <a:ln>
                      <a:noFill/>
                    </a:ln>
                  </pic:spPr>
                </pic:pic>
              </a:graphicData>
            </a:graphic>
          </wp:inline>
        </w:drawing>
      </w:r>
      <w:r>
        <w:rPr>
          <w:color w:val="000000"/>
          <w:sz w:val="28"/>
          <w:szCs w:val="28"/>
          <w:lang w:val="uk-UA"/>
        </w:rPr>
        <w:t>,                                      (9.17.7) </w:t>
      </w:r>
    </w:p>
    <w:p w:rsidR="00537C27" w:rsidRDefault="00537C27" w:rsidP="00537C27">
      <w:pPr>
        <w:jc w:val="both"/>
        <w:rPr>
          <w:color w:val="000000"/>
          <w:sz w:val="20"/>
          <w:szCs w:val="20"/>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304800"/>
            <wp:effectExtent l="0" t="0" r="0" b="0"/>
            <wp:docPr id="324" name="Рисунок 324" descr="http://www.rpd.univ.kiev.ua/downloads/student/Book_Present/09_I_Nachalo/9_17.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descr="http://www.rpd.univ.kiev.ua/downloads/student/Book_Present/09_I_Nachalo/9_17.files/image027.gif"/>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533400" cy="304800"/>
                    </a:xfrm>
                    <a:prstGeom prst="rect">
                      <a:avLst/>
                    </a:prstGeom>
                    <a:noFill/>
                    <a:ln>
                      <a:noFill/>
                    </a:ln>
                  </pic:spPr>
                </pic:pic>
              </a:graphicData>
            </a:graphic>
          </wp:inline>
        </w:drawing>
      </w:r>
      <w:r>
        <w:rPr>
          <w:color w:val="000000"/>
          <w:sz w:val="28"/>
          <w:szCs w:val="28"/>
          <w:lang w:val="uk-UA"/>
        </w:rPr>
        <w:t>добуток всіх диференціалів імпульсів молекул, за винятком диференціалу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04825" cy="238125"/>
            <wp:effectExtent l="0" t="0" r="9525" b="9525"/>
            <wp:docPr id="323" name="Рисунок 323" descr="http://www.rpd.univ.kiev.ua/downloads/student/Book_Present/09_I_Nachalo/9_17.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http://www.rpd.univ.kiev.ua/downloads/student/Book_Present/09_I_Nachalo/9_17.files/image028.gif"/>
                    <pic:cNvPicPr>
                      <a:picLocks noChangeAspect="1" noChangeArrowheads="1"/>
                    </pic:cNvPicPr>
                  </pic:nvPicPr>
                  <pic:blipFill>
                    <a:blip r:embed="rId260">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Pr>
          <w:color w:val="000000"/>
          <w:sz w:val="28"/>
          <w:szCs w:val="28"/>
          <w:lang w:val="uk-UA"/>
        </w:rPr>
        <w:t>виділеної молекули.</w:t>
      </w:r>
    </w:p>
    <w:p w:rsidR="00537C27" w:rsidRPr="00AB4185" w:rsidRDefault="00537C27" w:rsidP="00537C27">
      <w:pPr>
        <w:jc w:val="both"/>
        <w:rPr>
          <w:color w:val="000000"/>
          <w:sz w:val="20"/>
          <w:szCs w:val="20"/>
        </w:rPr>
      </w:pPr>
      <w:r>
        <w:rPr>
          <w:color w:val="000000"/>
          <w:sz w:val="28"/>
          <w:szCs w:val="28"/>
          <w:lang w:val="uk-UA"/>
        </w:rPr>
        <w:t>          Середня кінетична енергія визначається за звичною процедурою</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61DB111D" wp14:editId="2C2C7BEC">
            <wp:extent cx="1343025" cy="866775"/>
            <wp:effectExtent l="0" t="0" r="9525" b="9525"/>
            <wp:docPr id="322" name="Рисунок 322" descr="http://www.rpd.univ.kiev.ua/downloads/student/Book_Present/09_I_Nachalo/9_17.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http://www.rpd.univ.kiev.ua/downloads/student/Book_Present/09_I_Nachalo/9_17.files/image029.gif"/>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1343025" cy="866775"/>
                    </a:xfrm>
                    <a:prstGeom prst="rect">
                      <a:avLst/>
                    </a:prstGeom>
                    <a:noFill/>
                    <a:ln>
                      <a:noFill/>
                    </a:ln>
                  </pic:spPr>
                </pic:pic>
              </a:graphicData>
            </a:graphic>
          </wp:inline>
        </w:drawing>
      </w:r>
      <w:r>
        <w:rPr>
          <w:color w:val="000000"/>
          <w:sz w:val="28"/>
          <w:szCs w:val="28"/>
          <w:lang w:val="uk-UA"/>
        </w:rPr>
        <w:t>.                                            (9.17.8) </w:t>
      </w:r>
    </w:p>
    <w:p w:rsidR="00537C27" w:rsidRDefault="00537C27" w:rsidP="00537C27">
      <w:pPr>
        <w:jc w:val="both"/>
        <w:rPr>
          <w:color w:val="000000"/>
          <w:sz w:val="20"/>
          <w:szCs w:val="20"/>
        </w:rPr>
      </w:pPr>
      <w:r>
        <w:rPr>
          <w:color w:val="000000"/>
          <w:sz w:val="28"/>
          <w:szCs w:val="28"/>
          <w:lang w:val="uk-UA"/>
        </w:rPr>
        <w:t>          Підставимо у вираз (9.17.8) всі величини</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52F2B81C" wp14:editId="448DDD31">
            <wp:extent cx="3038475" cy="1666875"/>
            <wp:effectExtent l="0" t="0" r="9525" b="9525"/>
            <wp:docPr id="321" name="Рисунок 321" descr="http://www.rpd.univ.kiev.ua/downloads/student/Book_Present/09_I_Nachalo/9_17.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http://www.rpd.univ.kiev.ua/downloads/student/Book_Present/09_I_Nachalo/9_17.files/image030.gif"/>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3038475" cy="1666875"/>
                    </a:xfrm>
                    <a:prstGeom prst="rect">
                      <a:avLst/>
                    </a:prstGeom>
                    <a:noFill/>
                    <a:ln>
                      <a:noFill/>
                    </a:ln>
                  </pic:spPr>
                </pic:pic>
              </a:graphicData>
            </a:graphic>
          </wp:inline>
        </w:drawing>
      </w:r>
      <w:r>
        <w:rPr>
          <w:color w:val="000000"/>
          <w:sz w:val="28"/>
          <w:szCs w:val="28"/>
          <w:lang w:val="uk-UA"/>
        </w:rPr>
        <w:t>.                         (9.17.9) </w:t>
      </w:r>
    </w:p>
    <w:p w:rsidR="00537C27" w:rsidRPr="00AB4185" w:rsidRDefault="00537C27" w:rsidP="00AB4185">
      <w:pPr>
        <w:pStyle w:val="a9"/>
        <w:spacing w:before="0" w:beforeAutospacing="0" w:after="0" w:afterAutospacing="0"/>
        <w:jc w:val="both"/>
        <w:rPr>
          <w:color w:val="000000"/>
          <w:sz w:val="28"/>
          <w:szCs w:val="28"/>
          <w:lang w:val="uk-UA"/>
        </w:rPr>
      </w:pPr>
      <w:r>
        <w:rPr>
          <w:color w:val="000000"/>
          <w:sz w:val="28"/>
          <w:szCs w:val="28"/>
          <w:lang w:val="uk-UA"/>
        </w:rPr>
        <w:t>Недаремно не конкретизували величину</w:t>
      </w:r>
      <w:r>
        <w:rPr>
          <w:rStyle w:val="apple-converted-space"/>
          <w:color w:val="000000"/>
          <w:sz w:val="28"/>
          <w:szCs w:val="28"/>
          <w:lang w:val="uk-UA"/>
        </w:rPr>
        <w:t> </w:t>
      </w:r>
      <w:r>
        <w:rPr>
          <w:noProof/>
          <w:color w:val="000000"/>
          <w:sz w:val="28"/>
          <w:szCs w:val="28"/>
          <w:vertAlign w:val="subscript"/>
        </w:rPr>
        <w:drawing>
          <wp:inline distT="0" distB="0" distL="0" distR="0" wp14:anchorId="401F6E7C" wp14:editId="10DE56A7">
            <wp:extent cx="161925" cy="180975"/>
            <wp:effectExtent l="0" t="0" r="9525" b="9525"/>
            <wp:docPr id="320" name="Рисунок 320" descr="http://www.rpd.univ.kiev.ua/downloads/student/Book_Present/09_I_Nachalo/9_17.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http://www.rpd.univ.kiev.ua/downloads/student/Book_Present/09_I_Nachalo/9_17.files/image019.gif"/>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вона скорочується. Оскільки всі змінні величини (координати) фазового простору незалежні, можна брати інтеграли по кожній змінній незалежно, тобто</w:t>
      </w:r>
    </w:p>
    <w:p w:rsidR="00537C27" w:rsidRPr="003A314C"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46BA66EF" wp14:editId="780BB510">
            <wp:extent cx="4800600" cy="1285875"/>
            <wp:effectExtent l="0" t="0" r="0" b="9525"/>
            <wp:docPr id="319" name="Рисунок 319" descr="http://www.rpd.univ.kiev.ua/downloads/student/Book_Present/09_I_Nachalo/9_17.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http://www.rpd.univ.kiev.ua/downloads/student/Book_Present/09_I_Nachalo/9_17.files/image031.gif"/>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4800600" cy="1285875"/>
                    </a:xfrm>
                    <a:prstGeom prst="rect">
                      <a:avLst/>
                    </a:prstGeom>
                    <a:noFill/>
                    <a:ln>
                      <a:noFill/>
                    </a:ln>
                  </pic:spPr>
                </pic:pic>
              </a:graphicData>
            </a:graphic>
          </wp:inline>
        </w:drawing>
      </w:r>
      <w:r>
        <w:rPr>
          <w:color w:val="000000"/>
          <w:sz w:val="28"/>
          <w:szCs w:val="28"/>
          <w:lang w:val="uk-UA"/>
        </w:rPr>
        <w:t>.         (9.17.10)</w:t>
      </w:r>
    </w:p>
    <w:p w:rsidR="00537C27" w:rsidRPr="003A314C" w:rsidRDefault="00537C27" w:rsidP="00537C27">
      <w:pPr>
        <w:jc w:val="both"/>
        <w:rPr>
          <w:color w:val="000000"/>
          <w:sz w:val="20"/>
          <w:szCs w:val="20"/>
          <w:lang w:val="uk-UA"/>
        </w:rPr>
      </w:pPr>
      <w:r>
        <w:rPr>
          <w:color w:val="000000"/>
          <w:sz w:val="28"/>
          <w:szCs w:val="28"/>
          <w:lang w:val="uk-UA"/>
        </w:rPr>
        <w:lastRenderedPageBreak/>
        <w:t>При відокремленні інтегрування по вибраній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180975"/>
            <wp:effectExtent l="0" t="0" r="0" b="9525"/>
            <wp:docPr id="318" name="Рисунок 318" descr="http://www.rpd.univ.kiev.ua/downloads/student/Book_Present/09_I_Nachalo/9_1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http://www.rpd.univ.kiev.ua/downloads/student/Book_Present/09_I_Nachalo/9_17.files/image021.gif"/>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Pr>
          <w:color w:val="000000"/>
          <w:sz w:val="28"/>
          <w:szCs w:val="28"/>
          <w:lang w:val="uk-UA"/>
        </w:rPr>
        <w:t>молекулі, залишки у чисельнику і знаменнику виявляються однаковими, і їх можна скоротити</w:t>
      </w:r>
    </w:p>
    <w:p w:rsidR="00537C27" w:rsidRPr="003A314C" w:rsidRDefault="00537C27" w:rsidP="003A314C">
      <w:pPr>
        <w:jc w:val="center"/>
        <w:rPr>
          <w:color w:val="000000"/>
          <w:sz w:val="20"/>
          <w:szCs w:val="20"/>
          <w:lang w:val="uk-UA"/>
        </w:rPr>
      </w:pPr>
      <w:r>
        <w:rPr>
          <w:noProof/>
          <w:color w:val="000000"/>
          <w:sz w:val="28"/>
          <w:szCs w:val="28"/>
          <w:vertAlign w:val="subscript"/>
          <w:lang w:eastAsia="ru-RU"/>
        </w:rPr>
        <w:drawing>
          <wp:inline distT="0" distB="0" distL="0" distR="0" wp14:anchorId="3BADC100" wp14:editId="13D1E48F">
            <wp:extent cx="2162175" cy="1457325"/>
            <wp:effectExtent l="0" t="0" r="9525" b="9525"/>
            <wp:docPr id="317" name="Рисунок 317" descr="http://www.rpd.univ.kiev.ua/downloads/student/Book_Present/09_I_Nachalo/9_17.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http://www.rpd.univ.kiev.ua/downloads/student/Book_Present/09_I_Nachalo/9_17.files/image032.gif"/>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2162175" cy="1457325"/>
                    </a:xfrm>
                    <a:prstGeom prst="rect">
                      <a:avLst/>
                    </a:prstGeom>
                    <a:noFill/>
                    <a:ln>
                      <a:noFill/>
                    </a:ln>
                  </pic:spPr>
                </pic:pic>
              </a:graphicData>
            </a:graphic>
          </wp:inline>
        </w:drawing>
      </w:r>
      <w:r>
        <w:rPr>
          <w:color w:val="000000"/>
          <w:sz w:val="28"/>
          <w:szCs w:val="28"/>
          <w:lang w:val="uk-UA"/>
        </w:rPr>
        <w:t>.</w:t>
      </w:r>
    </w:p>
    <w:p w:rsidR="00537C27" w:rsidRPr="003A314C" w:rsidRDefault="00537C27" w:rsidP="00537C27">
      <w:pPr>
        <w:jc w:val="both"/>
        <w:rPr>
          <w:color w:val="000000"/>
          <w:sz w:val="20"/>
          <w:szCs w:val="20"/>
          <w:lang w:val="uk-UA"/>
        </w:rPr>
      </w:pPr>
      <w:r>
        <w:rPr>
          <w:color w:val="000000"/>
          <w:sz w:val="28"/>
          <w:szCs w:val="28"/>
          <w:lang w:val="uk-UA"/>
        </w:rPr>
        <w:t>У чисельнику і у знаменнику добре знайомі з попередніх розділів інтеграли Пуассона</w:t>
      </w:r>
    </w:p>
    <w:p w:rsidR="00537C27" w:rsidRDefault="00537C27" w:rsidP="003A314C">
      <w:pPr>
        <w:jc w:val="center"/>
        <w:rPr>
          <w:color w:val="000000"/>
          <w:sz w:val="20"/>
          <w:szCs w:val="20"/>
        </w:rPr>
      </w:pPr>
      <w:r>
        <w:rPr>
          <w:noProof/>
          <w:color w:val="000000"/>
          <w:sz w:val="28"/>
          <w:szCs w:val="28"/>
          <w:vertAlign w:val="subscript"/>
          <w:lang w:eastAsia="ru-RU"/>
        </w:rPr>
        <w:drawing>
          <wp:inline distT="0" distB="0" distL="0" distR="0" wp14:anchorId="1B85CC2D" wp14:editId="76F6A5F3">
            <wp:extent cx="1257300" cy="600075"/>
            <wp:effectExtent l="0" t="0" r="0" b="9525"/>
            <wp:docPr id="316" name="Рисунок 316" descr="http://www.rpd.univ.kiev.ua/downloads/student/Book_Present/09_I_Nachalo/9_17.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descr="http://www.rpd.univ.kiev.ua/downloads/student/Book_Present/09_I_Nachalo/9_17.files/image033.gif"/>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1257300" cy="6000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F493FAE" wp14:editId="681CDF55">
            <wp:extent cx="1838325" cy="647700"/>
            <wp:effectExtent l="0" t="0" r="9525" b="0"/>
            <wp:docPr id="315" name="Рисунок 315" descr="http://www.rpd.univ.kiev.ua/downloads/student/Book_Present/09_I_Nachalo/9_17.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http://www.rpd.univ.kiev.ua/downloads/student/Book_Present/09_I_Nachalo/9_17.files/image034.gif"/>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1838325" cy="647700"/>
                    </a:xfrm>
                    <a:prstGeom prst="rect">
                      <a:avLst/>
                    </a:prstGeom>
                    <a:noFill/>
                    <a:ln>
                      <a:noFill/>
                    </a:ln>
                  </pic:spPr>
                </pic:pic>
              </a:graphicData>
            </a:graphic>
          </wp:inline>
        </w:drawing>
      </w:r>
      <w:r>
        <w:rPr>
          <w:color w:val="000000"/>
          <w:sz w:val="28"/>
          <w:szCs w:val="28"/>
          <w:lang w:val="uk-UA"/>
        </w:rPr>
        <w:t>. </w:t>
      </w:r>
    </w:p>
    <w:p w:rsidR="00537C27" w:rsidRPr="003A314C" w:rsidRDefault="00537C27" w:rsidP="00537C27">
      <w:pPr>
        <w:jc w:val="both"/>
        <w:rPr>
          <w:color w:val="000000"/>
          <w:sz w:val="20"/>
          <w:szCs w:val="20"/>
          <w:lang w:val="uk-UA"/>
        </w:rPr>
      </w:pPr>
      <w:r>
        <w:rPr>
          <w:color w:val="000000"/>
          <w:sz w:val="28"/>
          <w:szCs w:val="28"/>
          <w:lang w:val="uk-UA"/>
        </w:rPr>
        <w:t>Використавши їх, отримуємо</w:t>
      </w:r>
    </w:p>
    <w:p w:rsidR="00537C27" w:rsidRDefault="00537C27" w:rsidP="003A314C">
      <w:pPr>
        <w:jc w:val="center"/>
        <w:rPr>
          <w:color w:val="000000"/>
          <w:sz w:val="20"/>
          <w:szCs w:val="20"/>
        </w:rPr>
      </w:pPr>
      <w:r>
        <w:rPr>
          <w:noProof/>
          <w:color w:val="000000"/>
          <w:sz w:val="28"/>
          <w:szCs w:val="28"/>
          <w:vertAlign w:val="subscript"/>
          <w:lang w:eastAsia="ru-RU"/>
        </w:rPr>
        <w:drawing>
          <wp:inline distT="0" distB="0" distL="0" distR="0" wp14:anchorId="2F93CDF1" wp14:editId="54506048">
            <wp:extent cx="2562225" cy="752475"/>
            <wp:effectExtent l="0" t="0" r="9525" b="9525"/>
            <wp:docPr id="314" name="Рисунок 314" descr="http://www.rpd.univ.kiev.ua/downloads/student/Book_Present/09_I_Nachalo/9_17.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http://www.rpd.univ.kiev.ua/downloads/student/Book_Present/09_I_Nachalo/9_17.files/image035.gif"/>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2562225" cy="752475"/>
                    </a:xfrm>
                    <a:prstGeom prst="rect">
                      <a:avLst/>
                    </a:prstGeom>
                    <a:noFill/>
                    <a:ln>
                      <a:noFill/>
                    </a:ln>
                  </pic:spPr>
                </pic:pic>
              </a:graphicData>
            </a:graphic>
          </wp:inline>
        </w:drawing>
      </w:r>
      <w:r>
        <w:rPr>
          <w:color w:val="000000"/>
          <w:sz w:val="28"/>
          <w:szCs w:val="28"/>
          <w:lang w:val="uk-UA"/>
        </w:rPr>
        <w:t>. </w:t>
      </w:r>
    </w:p>
    <w:p w:rsidR="00537C27" w:rsidRPr="003A314C" w:rsidRDefault="00537C27" w:rsidP="00537C27">
      <w:pPr>
        <w:jc w:val="both"/>
        <w:rPr>
          <w:color w:val="000000"/>
          <w:sz w:val="20"/>
          <w:szCs w:val="20"/>
          <w:lang w:val="uk-UA"/>
        </w:rPr>
      </w:pPr>
      <w:r>
        <w:rPr>
          <w:color w:val="000000"/>
          <w:sz w:val="28"/>
          <w:szCs w:val="28"/>
          <w:lang w:val="uk-UA"/>
        </w:rPr>
        <w:t>          Отже, на одну ступінь вільності (координату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313" name="Рисунок 313" descr="http://www.rpd.univ.kiev.ua/downloads/student/Book_Present/09_I_Nachalo/9_17.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descr="http://www.rpd.univ.kiev.ua/downloads/student/Book_Present/09_I_Nachalo/9_17.files/image036.gif"/>
                    <pic:cNvPicPr>
                      <a:picLocks noChangeAspect="1" noChangeArrowheads="1"/>
                    </pic:cNvPicPr>
                  </pic:nvPicPr>
                  <pic:blipFill>
                    <a:blip r:embed="rId268">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для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180975"/>
            <wp:effectExtent l="0" t="0" r="0" b="9525"/>
            <wp:docPr id="312" name="Рисунок 312" descr="http://www.rpd.univ.kiev.ua/downloads/student/Book_Present/09_I_Nachalo/9_1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http://www.rpd.univ.kiev.ua/downloads/student/Book_Present/09_I_Nachalo/9_17.files/image021.gif"/>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Pr>
          <w:color w:val="000000"/>
          <w:sz w:val="28"/>
          <w:szCs w:val="28"/>
          <w:lang w:val="uk-UA"/>
        </w:rPr>
        <w:t>молекули) системи із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311" name="Рисунок 311" descr="http://www.rpd.univ.kiev.ua/downloads/student/Book_Present/09_I_Nachalo/9_1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http://www.rpd.univ.kiev.ua/downloads/student/Book_Present/09_I_Nachalo/9_17.files/image002.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молекул припадає одна й та ж  кінетична енергія</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2478A0C5" wp14:editId="42BC79B6">
            <wp:extent cx="942975" cy="619125"/>
            <wp:effectExtent l="0" t="0" r="9525" b="9525"/>
            <wp:docPr id="310" name="Рисунок 310" descr="http://www.rpd.univ.kiev.ua/downloads/student/Book_Present/09_I_Nachalo/9_17.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http://www.rpd.univ.kiev.ua/downloads/student/Book_Present/09_I_Nachalo/9_17.files/image037.gif"/>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942975" cy="619125"/>
                    </a:xfrm>
                    <a:prstGeom prst="rect">
                      <a:avLst/>
                    </a:prstGeom>
                    <a:noFill/>
                    <a:ln>
                      <a:noFill/>
                    </a:ln>
                  </pic:spPr>
                </pic:pic>
              </a:graphicData>
            </a:graphic>
          </wp:inline>
        </w:drawing>
      </w:r>
      <w:r>
        <w:rPr>
          <w:color w:val="000000"/>
          <w:sz w:val="28"/>
          <w:szCs w:val="28"/>
          <w:lang w:val="uk-UA"/>
        </w:rPr>
        <w:t>.                                               (9.17.11) </w:t>
      </w:r>
    </w:p>
    <w:p w:rsidR="00537C27" w:rsidRDefault="00537C27" w:rsidP="00537C27">
      <w:pPr>
        <w:jc w:val="both"/>
        <w:rPr>
          <w:color w:val="000000"/>
          <w:sz w:val="20"/>
          <w:szCs w:val="20"/>
        </w:rPr>
      </w:pPr>
      <w:r>
        <w:rPr>
          <w:color w:val="000000"/>
          <w:sz w:val="28"/>
          <w:szCs w:val="28"/>
          <w:lang w:val="uk-UA"/>
        </w:rPr>
        <w:t>Теорема доведена. Цей висновок справедливий і для молекул різної маси. Користуючись ним, можна отримати повну кінетичну енергію поступального руху однієї молекули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09625" cy="447675"/>
            <wp:effectExtent l="0" t="0" r="9525" b="9525"/>
            <wp:docPr id="309" name="Рисунок 309" descr="http://www.rpd.univ.kiev.ua/downloads/student/Book_Present/09_I_Nachalo/9_17.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http://www.rpd.univ.kiev.ua/downloads/student/Book_Present/09_I_Nachalo/9_17.files/image038.gif"/>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809625" cy="447675"/>
                    </a:xfrm>
                    <a:prstGeom prst="rect">
                      <a:avLst/>
                    </a:prstGeom>
                    <a:noFill/>
                    <a:ln>
                      <a:noFill/>
                    </a:ln>
                  </pic:spPr>
                </pic:pic>
              </a:graphicData>
            </a:graphic>
          </wp:inline>
        </w:drawing>
      </w:r>
      <w:r>
        <w:rPr>
          <w:color w:val="000000"/>
          <w:sz w:val="28"/>
          <w:szCs w:val="28"/>
          <w:lang w:val="uk-UA"/>
        </w:rPr>
        <w:t>, і всієї системи із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308" name="Рисунок 308" descr="http://www.rpd.univ.kiev.ua/downloads/student/Book_Present/09_I_Nachalo/9_1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http://www.rpd.univ.kiev.ua/downloads/student/Book_Present/09_I_Nachalo/9_17.files/image002.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молекул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04875" cy="447675"/>
            <wp:effectExtent l="0" t="0" r="9525" b="9525"/>
            <wp:docPr id="307" name="Рисунок 307" descr="http://www.rpd.univ.kiev.ua/downloads/student/Book_Present/09_I_Nachalo/9_17.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http://www.rpd.univ.kiev.ua/downloads/student/Book_Present/09_I_Nachalo/9_17.files/image039.gif"/>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904875" cy="447675"/>
                    </a:xfrm>
                    <a:prstGeom prst="rect">
                      <a:avLst/>
                    </a:prstGeom>
                    <a:noFill/>
                    <a:ln>
                      <a:noFill/>
                    </a:ln>
                  </pic:spPr>
                </pic:pic>
              </a:graphicData>
            </a:graphic>
          </wp:inline>
        </w:drawing>
      </w:r>
      <w:r>
        <w:rPr>
          <w:color w:val="000000"/>
          <w:sz w:val="28"/>
          <w:szCs w:val="28"/>
          <w:lang w:val="uk-UA"/>
        </w:rPr>
        <w:t>.</w:t>
      </w:r>
    </w:p>
    <w:p w:rsidR="00537C27" w:rsidRDefault="00537C27" w:rsidP="00537C27">
      <w:pPr>
        <w:jc w:val="both"/>
        <w:rPr>
          <w:color w:val="000000"/>
          <w:sz w:val="20"/>
          <w:szCs w:val="20"/>
        </w:rPr>
      </w:pPr>
      <w:r>
        <w:rPr>
          <w:color w:val="000000"/>
          <w:sz w:val="28"/>
          <w:szCs w:val="28"/>
          <w:lang w:val="uk-UA"/>
        </w:rPr>
        <w:t>          Теорема доводилась для кінетичної енергії. Для потенціальної енергії такого загального закону не існує, хоча існують частинні випадки. На один ступінь вільності припадає потенціальна енергія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447675"/>
            <wp:effectExtent l="0" t="0" r="0" b="9525"/>
            <wp:docPr id="306" name="Рисунок 306" descr="http://www.rpd.univ.kiev.ua/downloads/student/Book_Present/09_I_Nachalo/9_1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descr="http://www.rpd.univ.kiev.ua/downloads/student/Book_Present/09_I_Nachalo/9_17.files/image001.gif"/>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color w:val="000000"/>
          <w:sz w:val="28"/>
          <w:szCs w:val="28"/>
          <w:lang w:val="uk-UA"/>
        </w:rPr>
        <w:t xml:space="preserve">, якщо потенціальна енергія визначається квадратом змінної величини, з якою пов’язаний ступінь </w:t>
      </w:r>
      <w:r>
        <w:rPr>
          <w:color w:val="000000"/>
          <w:sz w:val="28"/>
          <w:szCs w:val="28"/>
          <w:lang w:val="uk-UA"/>
        </w:rPr>
        <w:lastRenderedPageBreak/>
        <w:t>вільності. Наприклад, для потенціальної енергії поля земного тяжіння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90575" cy="238125"/>
            <wp:effectExtent l="0" t="0" r="9525" b="9525"/>
            <wp:docPr id="305" name="Рисунок 305" descr="http://www.rpd.univ.kiev.ua/downloads/student/Book_Present/09_I_Nachalo/9_17.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descr="http://www.rpd.univ.kiev.ua/downloads/student/Book_Present/09_I_Nachalo/9_17.files/image040.gif"/>
                    <pic:cNvPicPr>
                      <a:picLocks noChangeAspect="1" noChangeArrowheads="1"/>
                    </pic:cNvPicPr>
                  </pic:nvPicPr>
                  <pic:blipFill>
                    <a:blip r:embed="rId272">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Pr>
          <w:color w:val="000000"/>
          <w:sz w:val="28"/>
          <w:szCs w:val="28"/>
          <w:lang w:val="uk-UA"/>
        </w:rPr>
        <w:t> це не справедливо, а от для потенціальної енергії, пов’язаною із силою пружності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71525" cy="504825"/>
            <wp:effectExtent l="0" t="0" r="9525" b="9525"/>
            <wp:docPr id="304" name="Рисунок 304" descr="http://www.rpd.univ.kiev.ua/downloads/student/Book_Present/09_I_Nachalo/9_17.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descr="http://www.rpd.univ.kiev.ua/downloads/student/Book_Present/09_I_Nachalo/9_17.files/image041.gif"/>
                    <pic:cNvPicPr>
                      <a:picLocks noChangeAspect="1" noChangeArrowheads="1"/>
                    </pic:cNvPicPr>
                  </pic:nvPicPr>
                  <pic:blipFill>
                    <a:blip r:embed="rId273">
                      <a:extLst>
                        <a:ext uri="{28A0092B-C50C-407E-A947-70E740481C1C}">
                          <a14:useLocalDpi xmlns:a14="http://schemas.microsoft.com/office/drawing/2010/main" val="0"/>
                        </a:ext>
                      </a:extLst>
                    </a:blip>
                    <a:srcRect/>
                    <a:stretch>
                      <a:fillRect/>
                    </a:stretch>
                  </pic:blipFill>
                  <pic:spPr bwMode="auto">
                    <a:xfrm>
                      <a:off x="0" y="0"/>
                      <a:ext cx="771525" cy="504825"/>
                    </a:xfrm>
                    <a:prstGeom prst="rect">
                      <a:avLst/>
                    </a:prstGeom>
                    <a:noFill/>
                    <a:ln>
                      <a:noFill/>
                    </a:ln>
                  </pic:spPr>
                </pic:pic>
              </a:graphicData>
            </a:graphic>
          </wp:inline>
        </w:drawing>
      </w:r>
      <w:r>
        <w:rPr>
          <w:color w:val="000000"/>
          <w:sz w:val="28"/>
          <w:szCs w:val="28"/>
          <w:lang w:val="uk-UA"/>
        </w:rPr>
        <w:t>, буде справедливо.</w:t>
      </w:r>
    </w:p>
    <w:p w:rsidR="00537C27" w:rsidRDefault="00537C27" w:rsidP="00537C27">
      <w:pPr>
        <w:ind w:firstLine="720"/>
        <w:jc w:val="both"/>
        <w:rPr>
          <w:color w:val="000000"/>
          <w:sz w:val="20"/>
          <w:szCs w:val="20"/>
        </w:rPr>
      </w:pPr>
      <w:r>
        <w:rPr>
          <w:color w:val="000000"/>
          <w:sz w:val="28"/>
          <w:szCs w:val="28"/>
          <w:lang w:val="uk-UA"/>
        </w:rPr>
        <w:t xml:space="preserve">Ця </w:t>
      </w:r>
      <w:proofErr w:type="spellStart"/>
      <w:r>
        <w:rPr>
          <w:color w:val="000000"/>
          <w:sz w:val="28"/>
          <w:szCs w:val="28"/>
          <w:lang w:val="uk-UA"/>
        </w:rPr>
        <w:t>квадратичність</w:t>
      </w:r>
      <w:proofErr w:type="spellEnd"/>
      <w:r>
        <w:rPr>
          <w:color w:val="000000"/>
          <w:sz w:val="28"/>
          <w:szCs w:val="28"/>
          <w:lang w:val="uk-UA"/>
        </w:rPr>
        <w:t xml:space="preserve"> входить до виразу для енергії, а отже, потрапляє до показника експоненти розподілу ймовірностей. Тоді при інтегрування маємо справу з інтегралами Пуассона і відповідними результатами. Інша залежність такого результату не дасть.</w:t>
      </w:r>
    </w:p>
    <w:p w:rsidR="00537C27" w:rsidRPr="003A314C" w:rsidRDefault="00537C27" w:rsidP="003A314C">
      <w:pPr>
        <w:spacing w:after="0" w:line="240" w:lineRule="auto"/>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b/>
          <w:bCs/>
          <w:color w:val="000000"/>
          <w:sz w:val="28"/>
          <w:szCs w:val="28"/>
          <w:lang w:val="uk-UA" w:eastAsia="ru-RU"/>
        </w:rPr>
        <w:t>9.18. Розподіл середньої кінетичної енергії за ступенями вільності для  обертального руху</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Щоб спростити процедуру, не будемо враховувати наявність потенціального поля. Кількість молекул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368" name="Рисунок 368" descr="http://www.rpd.univ.kiev.ua/downloads/student/Book_Present/09_I_Nachalo/9_18.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http://www.rpd.univ.kiev.ua/downloads/student/Book_Present/09_I_Nachalo/9_18.files/image001.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всі вони незалежні. Будемо розглядати простір кругових (або циклічних) частот. Кожна </w:t>
      </w:r>
      <w:r>
        <w:rPr>
          <w:rFonts w:ascii="Times New Roman" w:eastAsia="Times New Roman" w:hAnsi="Times New Roman" w:cs="Times New Roman"/>
          <w:noProof/>
          <w:color w:val="000000"/>
          <w:sz w:val="28"/>
          <w:szCs w:val="28"/>
          <w:vertAlign w:val="subscript"/>
          <w:lang w:eastAsia="ru-RU"/>
        </w:rPr>
        <w:drawing>
          <wp:inline distT="0" distB="0" distL="0" distR="0">
            <wp:extent cx="228600" cy="180975"/>
            <wp:effectExtent l="0" t="0" r="0" b="9525"/>
            <wp:docPr id="367" name="Рисунок 367" descr="http://www.rpd.univ.kiev.ua/downloads/student/Book_Present/09_I_Nachalo/9_1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http://www.rpd.univ.kiev.ua/downloads/student/Book_Present/09_I_Nachalo/9_18.files/image002.gif"/>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молекула характеризується у просторі кругових частот величинами </w:t>
      </w:r>
      <w:r>
        <w:rPr>
          <w:rFonts w:ascii="Times New Roman" w:eastAsia="Times New Roman" w:hAnsi="Times New Roman" w:cs="Times New Roman"/>
          <w:noProof/>
          <w:color w:val="000000"/>
          <w:sz w:val="28"/>
          <w:szCs w:val="28"/>
          <w:vertAlign w:val="subscript"/>
          <w:lang w:eastAsia="ru-RU"/>
        </w:rPr>
        <w:drawing>
          <wp:inline distT="0" distB="0" distL="0" distR="0">
            <wp:extent cx="1000125" cy="276225"/>
            <wp:effectExtent l="0" t="0" r="9525" b="9525"/>
            <wp:docPr id="366" name="Рисунок 366" descr="http://www.rpd.univ.kiev.ua/downloads/student/Book_Present/09_I_Nachalo/9_18.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descr="http://www.rpd.univ.kiev.ua/downloads/student/Book_Present/09_I_Nachalo/9_18.files/image003.gif"/>
                    <pic:cNvPicPr>
                      <a:picLocks noChangeAspect="1" noChangeArrowheads="1"/>
                    </pic:cNvPicPr>
                  </pic:nvPicPr>
                  <pic:blipFill>
                    <a:blip r:embed="rId274">
                      <a:extLst>
                        <a:ext uri="{28A0092B-C50C-407E-A947-70E740481C1C}">
                          <a14:useLocalDpi xmlns:a14="http://schemas.microsoft.com/office/drawing/2010/main" val="0"/>
                        </a:ext>
                      </a:extLst>
                    </a:blip>
                    <a:srcRect/>
                    <a:stretch>
                      <a:fillRect/>
                    </a:stretch>
                  </pic:blipFill>
                  <pic:spPr bwMode="auto">
                    <a:xfrm>
                      <a:off x="0" y="0"/>
                      <a:ext cx="1000125" cy="2762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Для неї існують 3 обертальні ступені вільності. Стан всієї системи визначається </w:t>
      </w:r>
      <w:r>
        <w:rPr>
          <w:rFonts w:ascii="Times New Roman" w:eastAsia="Times New Roman" w:hAnsi="Times New Roman" w:cs="Times New Roman"/>
          <w:noProof/>
          <w:color w:val="000000"/>
          <w:sz w:val="28"/>
          <w:szCs w:val="28"/>
          <w:vertAlign w:val="subscript"/>
          <w:lang w:eastAsia="ru-RU"/>
        </w:rPr>
        <w:drawing>
          <wp:inline distT="0" distB="0" distL="0" distR="0">
            <wp:extent cx="219075" cy="190500"/>
            <wp:effectExtent l="0" t="0" r="9525" b="0"/>
            <wp:docPr id="365" name="Рисунок 365" descr="http://www.rpd.univ.kiev.ua/downloads/student/Book_Present/09_I_Nachalo/9_18.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descr="http://www.rpd.univ.kiev.ua/downloads/student/Book_Present/09_I_Nachalo/9_18.files/image004.gif"/>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ступенями вільності. Запишемо елементарний об’єм у просторі кругових частот</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933700" cy="276225"/>
            <wp:effectExtent l="0" t="0" r="0" b="9525"/>
            <wp:docPr id="364" name="Рисунок 364" descr="http://www.rpd.univ.kiev.ua/downloads/student/Book_Present/09_I_Nachalo/9_18.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descr="http://www.rpd.univ.kiev.ua/downloads/student/Book_Present/09_I_Nachalo/9_18.files/image005.gif"/>
                    <pic:cNvPicPr>
                      <a:picLocks noChangeAspect="1" noChangeArrowheads="1"/>
                    </pic:cNvPicPr>
                  </pic:nvPicPr>
                  <pic:blipFill>
                    <a:blip r:embed="rId275">
                      <a:extLst>
                        <a:ext uri="{28A0092B-C50C-407E-A947-70E740481C1C}">
                          <a14:useLocalDpi xmlns:a14="http://schemas.microsoft.com/office/drawing/2010/main" val="0"/>
                        </a:ext>
                      </a:extLst>
                    </a:blip>
                    <a:srcRect/>
                    <a:stretch>
                      <a:fillRect/>
                    </a:stretch>
                  </pic:blipFill>
                  <pic:spPr bwMode="auto">
                    <a:xfrm>
                      <a:off x="0" y="0"/>
                      <a:ext cx="2933700" cy="2762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(9.18.1)</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3A314C"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Імовірність потрапити молекулам у елементарний об’єм </w:t>
      </w:r>
      <w:r>
        <w:rPr>
          <w:rFonts w:ascii="Times New Roman" w:eastAsia="Times New Roman" w:hAnsi="Times New Roman" w:cs="Times New Roman"/>
          <w:noProof/>
          <w:color w:val="000000"/>
          <w:sz w:val="28"/>
          <w:szCs w:val="28"/>
          <w:vertAlign w:val="subscript"/>
          <w:lang w:eastAsia="ru-RU"/>
        </w:rPr>
        <w:drawing>
          <wp:inline distT="0" distB="0" distL="0" distR="0">
            <wp:extent cx="381000" cy="228600"/>
            <wp:effectExtent l="0" t="0" r="0" b="0"/>
            <wp:docPr id="363" name="Рисунок 363" descr="http://www.rpd.univ.kiev.ua/downloads/student/Book_Present/09_I_Nachalo/9_18.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descr="http://www.rpd.univ.kiev.ua/downloads/student/Book_Present/09_I_Nachalo/9_18.files/image006.gif"/>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має вигляд</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552575" cy="485775"/>
            <wp:effectExtent l="0" t="0" r="9525" b="9525"/>
            <wp:docPr id="362" name="Рисунок 362" descr="http://www.rpd.univ.kiev.ua/downloads/student/Book_Present/09_I_Nachalo/9_18.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descr="http://www.rpd.univ.kiev.ua/downloads/student/Book_Present/09_I_Nachalo/9_18.files/image007.gif"/>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1552575" cy="4857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(9.18.2)</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3A314C" w:rsidRDefault="00537C27" w:rsidP="003A314C">
      <w:pPr>
        <w:spacing w:after="0" w:line="240" w:lineRule="auto"/>
        <w:ind w:firstLine="720"/>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Знайдемо середню кінетичну енергію обертального руху виділеної </w:t>
      </w:r>
      <w:r>
        <w:rPr>
          <w:rFonts w:ascii="Times New Roman" w:eastAsia="Times New Roman" w:hAnsi="Times New Roman" w:cs="Times New Roman"/>
          <w:noProof/>
          <w:color w:val="000000"/>
          <w:sz w:val="28"/>
          <w:szCs w:val="28"/>
          <w:vertAlign w:val="subscript"/>
          <w:lang w:eastAsia="ru-RU"/>
        </w:rPr>
        <w:drawing>
          <wp:inline distT="0" distB="0" distL="0" distR="0" wp14:anchorId="1DF646BF" wp14:editId="0C04E176">
            <wp:extent cx="228600" cy="180975"/>
            <wp:effectExtent l="0" t="0" r="0" b="9525"/>
            <wp:docPr id="361" name="Рисунок 361" descr="http://www.rpd.univ.kiev.ua/downloads/student/Book_Present/09_I_Nachalo/9_1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descr="http://www.rpd.univ.kiev.ua/downloads/student/Book_Present/09_I_Nachalo/9_18.files/image002.gif"/>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молекули, що припадає на один ступінь вільності </w:t>
      </w:r>
      <w:r>
        <w:rPr>
          <w:rFonts w:ascii="Times New Roman" w:eastAsia="Times New Roman" w:hAnsi="Times New Roman" w:cs="Times New Roman"/>
          <w:noProof/>
          <w:color w:val="000000"/>
          <w:sz w:val="28"/>
          <w:szCs w:val="28"/>
          <w:vertAlign w:val="subscript"/>
          <w:lang w:eastAsia="ru-RU"/>
        </w:rPr>
        <w:drawing>
          <wp:inline distT="0" distB="0" distL="0" distR="0" wp14:anchorId="324A17B4" wp14:editId="5F7C11D5">
            <wp:extent cx="600075" cy="676275"/>
            <wp:effectExtent l="0" t="0" r="9525" b="9525"/>
            <wp:docPr id="360" name="Рисунок 360" descr="http://www.rpd.univ.kiev.ua/downloads/student/Book_Present/09_I_Nachalo/9_18.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descr="http://www.rpd.univ.kiev.ua/downloads/student/Book_Present/09_I_Nachalo/9_18.files/image008.gif"/>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600075" cy="6762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при обертанні навколо осі </w:t>
      </w:r>
      <w:r>
        <w:rPr>
          <w:rFonts w:ascii="Times New Roman" w:eastAsia="Times New Roman" w:hAnsi="Times New Roman" w:cs="Times New Roman"/>
          <w:noProof/>
          <w:color w:val="000000"/>
          <w:sz w:val="28"/>
          <w:szCs w:val="28"/>
          <w:vertAlign w:val="subscript"/>
          <w:lang w:eastAsia="ru-RU"/>
        </w:rPr>
        <w:drawing>
          <wp:inline distT="0" distB="0" distL="0" distR="0" wp14:anchorId="35C4F01F" wp14:editId="5F3CA3A3">
            <wp:extent cx="152400" cy="190500"/>
            <wp:effectExtent l="0" t="0" r="0" b="0"/>
            <wp:docPr id="359" name="Рисунок 359" descr="http://www.rpd.univ.kiev.ua/downloads/student/Book_Present/09_I_Nachalo/9_18.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descr="http://www.rpd.univ.kiev.ua/downloads/student/Book_Present/09_I_Nachalo/9_18.files/image009.gif"/>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Для цього виділимо енергію і інтервал частот, що стосуються цієї молекули</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190625" cy="533400"/>
            <wp:effectExtent l="0" t="0" r="9525" b="0"/>
            <wp:docPr id="358" name="Рисунок 358" descr="http://www.rpd.univ.kiev.ua/downloads/student/Book_Present/09_I_Nachalo/9_18.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descr="http://www.rpd.univ.kiev.ua/downloads/student/Book_Present/09_I_Nachalo/9_18.files/image010.gif"/>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1190625" cy="5334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1295400" cy="342900"/>
            <wp:effectExtent l="0" t="0" r="0" b="0"/>
            <wp:docPr id="357" name="Рисунок 357" descr="http://www.rpd.univ.kiev.ua/downloads/student/Book_Present/09_I_Nachalo/9_18.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descr="http://www.rpd.univ.kiev.ua/downloads/student/Book_Present/09_I_Nachalo/9_18.files/image011.gif"/>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1295400" cy="3429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Тоді за означенням середнього значення</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extent cx="6448425" cy="1600200"/>
            <wp:effectExtent l="0" t="0" r="9525" b="0"/>
            <wp:docPr id="356" name="Рисунок 356" descr="http://www.rpd.univ.kiev.ua/downloads/student/Book_Present/09_I_Nachalo/9_18.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descr="http://www.rpd.univ.kiev.ua/downloads/student/Book_Present/09_I_Nachalo/9_18.files/image012.gif"/>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6448425" cy="16002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AB4185">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Скоротивши і використавши інтеграли Пуассона, отримаємо </w:t>
      </w:r>
    </w:p>
    <w:p w:rsidR="00537C27" w:rsidRPr="003A314C"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39DCFE4" wp14:editId="483D2562">
            <wp:extent cx="3914775" cy="1247775"/>
            <wp:effectExtent l="0" t="0" r="9525" b="9525"/>
            <wp:docPr id="355" name="Рисунок 355" descr="http://www.rpd.univ.kiev.ua/downloads/student/Book_Present/09_I_Nachalo/9_18.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descr="http://www.rpd.univ.kiev.ua/downloads/student/Book_Present/09_I_Nachalo/9_18.files/image013.gif"/>
                    <pic:cNvPicPr>
                      <a:picLocks noChangeAspect="1" noChangeArrowheads="1"/>
                    </pic:cNvPicPr>
                  </pic:nvPicPr>
                  <pic:blipFill>
                    <a:blip r:embed="rId283">
                      <a:extLst>
                        <a:ext uri="{28A0092B-C50C-407E-A947-70E740481C1C}">
                          <a14:useLocalDpi xmlns:a14="http://schemas.microsoft.com/office/drawing/2010/main" val="0"/>
                        </a:ext>
                      </a:extLst>
                    </a:blip>
                    <a:srcRect/>
                    <a:stretch>
                      <a:fillRect/>
                    </a:stretch>
                  </pic:blipFill>
                  <pic:spPr bwMode="auto">
                    <a:xfrm>
                      <a:off x="0" y="0"/>
                      <a:ext cx="3914775" cy="12477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3A314C"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Отже, і на один обертальний ступінь вільності припадає кінетична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266700" cy="447675"/>
            <wp:effectExtent l="0" t="0" r="0" b="9525"/>
            <wp:docPr id="354" name="Рисунок 354" descr="http://www.rpd.univ.kiev.ua/downloads/student/Book_Present/09_I_Nachalo/9_18.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descr="http://www.rpd.univ.kiev.ua/downloads/student/Book_Present/09_I_Nachalo/9_18.files/image014.gif"/>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000125" cy="676275"/>
            <wp:effectExtent l="0" t="0" r="9525" b="9525"/>
            <wp:docPr id="353" name="Рисунок 353" descr="http://www.rpd.univ.kiev.ua/downloads/student/Book_Present/09_I_Nachalo/9_18.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descr="http://www.rpd.univ.kiev.ua/downloads/student/Book_Present/09_I_Nachalo/9_18.files/image015.gif"/>
                    <pic:cNvPicPr>
                      <a:picLocks noChangeAspect="1" noChangeArrowheads="1"/>
                    </pic:cNvPicPr>
                  </pic:nvPicPr>
                  <pic:blipFill>
                    <a:blip r:embed="rId284">
                      <a:extLst>
                        <a:ext uri="{28A0092B-C50C-407E-A947-70E740481C1C}">
                          <a14:useLocalDpi xmlns:a14="http://schemas.microsoft.com/office/drawing/2010/main" val="0"/>
                        </a:ext>
                      </a:extLst>
                    </a:blip>
                    <a:srcRect/>
                    <a:stretch>
                      <a:fillRect/>
                    </a:stretch>
                  </pic:blipFill>
                  <pic:spPr bwMode="auto">
                    <a:xfrm>
                      <a:off x="0" y="0"/>
                      <a:ext cx="1000125" cy="6762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(9.18.3)</w:t>
      </w:r>
    </w:p>
    <w:p w:rsidR="00537C27" w:rsidRPr="003A314C" w:rsidRDefault="00537C27" w:rsidP="003A314C">
      <w:pPr>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w:t>
      </w:r>
      <w:r w:rsidRPr="00537C27">
        <w:rPr>
          <w:rFonts w:ascii="Times New Roman" w:eastAsia="Times New Roman" w:hAnsi="Times New Roman" w:cs="Times New Roman"/>
          <w:b/>
          <w:bCs/>
          <w:color w:val="000000"/>
          <w:sz w:val="28"/>
          <w:szCs w:val="28"/>
          <w:lang w:val="uk-UA" w:eastAsia="ru-RU"/>
        </w:rPr>
        <w:t>9.19. Розподіл середньої кінетичної енергії за ступенями вільності для  коливального руху</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Квадратична залежність координати має місце у енергії коливань пружини. Одразу приходить на думку двоатомна молекула із нежорстким зв’язком.</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Розглянемо двоатомну молекулу із нежорстким зв’язком. Результат отримаємо із більш простих міркувань, ніж у попередніх двох підрозділах.</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Молекула має один коливальний ступінь вільності, тобто є лінійним осцилятором. Нехай коливання здійснюються вздовж осі </w:t>
      </w:r>
      <w:r>
        <w:rPr>
          <w:rFonts w:ascii="Times New Roman" w:eastAsia="Times New Roman" w:hAnsi="Times New Roman" w:cs="Times New Roman"/>
          <w:noProof/>
          <w:color w:val="000000"/>
          <w:sz w:val="28"/>
          <w:szCs w:val="28"/>
          <w:vertAlign w:val="subscript"/>
          <w:lang w:eastAsia="ru-RU"/>
        </w:rPr>
        <w:drawing>
          <wp:inline distT="0" distB="0" distL="0" distR="0">
            <wp:extent cx="123825" cy="142875"/>
            <wp:effectExtent l="0" t="0" r="9525" b="9525"/>
            <wp:docPr id="377" name="Рисунок 377" descr="http://www.rpd.univ.kiev.ua/downloads/student/Book_Present/09_I_Nachalo/9_19.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descr="http://www.rpd.univ.kiev.ua/downloads/student/Book_Present/09_I_Nachalo/9_19.files/image001.gif"/>
                    <pic:cNvPicPr>
                      <a:picLocks noChangeAspect="1" noChangeArrowheads="1"/>
                    </pic:cNvPicPr>
                  </pic:nvPicPr>
                  <pic:blipFill>
                    <a:blip r:embed="rId285">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Тоді енергія коливань такого осцилятора складається із кінетичної енергії осцилятора та його потенціальної енергії.</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9AA6C33" wp14:editId="3A059654">
            <wp:extent cx="2047875" cy="504825"/>
            <wp:effectExtent l="0" t="0" r="9525" b="9525"/>
            <wp:docPr id="376" name="Рисунок 376" descr="http://www.rpd.univ.kiev.ua/downloads/student/Book_Present/09_I_Nachalo/9_19.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descr="http://www.rpd.univ.kiev.ua/downloads/student/Book_Present/09_I_Nachalo/9_19.files/image002.gif"/>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2047875" cy="5048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(9.19.1)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352425" cy="238125"/>
            <wp:effectExtent l="0" t="0" r="9525" b="9525"/>
            <wp:docPr id="375" name="Рисунок 375" descr="http://www.rpd.univ.kiev.ua/downloads/student/Book_Present/09_I_Nachalo/9_1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descr="http://www.rpd.univ.kiev.ua/downloads/student/Book_Present/09_I_Nachalo/9_19.files/image003.gif"/>
                    <pic:cNvPicPr>
                      <a:picLocks noChangeAspect="1" noChangeArrowheads="1"/>
                    </pic:cNvPicPr>
                  </pic:nvPicPr>
                  <pic:blipFill>
                    <a:blip r:embed="rId287">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швидкість атомів; </w:t>
      </w:r>
      <w:r>
        <w:rPr>
          <w:rFonts w:ascii="Times New Roman" w:eastAsia="Times New Roman" w:hAnsi="Times New Roman" w:cs="Times New Roman"/>
          <w:noProof/>
          <w:color w:val="000000"/>
          <w:sz w:val="28"/>
          <w:szCs w:val="28"/>
          <w:vertAlign w:val="subscript"/>
          <w:lang w:eastAsia="ru-RU"/>
        </w:rPr>
        <w:drawing>
          <wp:inline distT="0" distB="0" distL="0" distR="0">
            <wp:extent cx="276225" cy="152400"/>
            <wp:effectExtent l="0" t="0" r="9525" b="0"/>
            <wp:docPr id="374" name="Рисунок 374" descr="http://www.rpd.univ.kiev.ua/downloads/student/Book_Present/09_I_Nachalo/9_19.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http://www.rpd.univ.kiev.ua/downloads/student/Book_Present/09_I_Nachalo/9_19.files/image004.gif"/>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коефіцієнт </w:t>
      </w:r>
      <w:proofErr w:type="spellStart"/>
      <w:r w:rsidRPr="00537C27">
        <w:rPr>
          <w:rFonts w:ascii="Times New Roman" w:eastAsia="Times New Roman" w:hAnsi="Times New Roman" w:cs="Times New Roman"/>
          <w:color w:val="000000"/>
          <w:sz w:val="28"/>
          <w:szCs w:val="28"/>
          <w:lang w:val="uk-UA" w:eastAsia="ru-RU"/>
        </w:rPr>
        <w:t>квазіпружного</w:t>
      </w:r>
      <w:proofErr w:type="spellEnd"/>
      <w:r w:rsidRPr="00537C27">
        <w:rPr>
          <w:rFonts w:ascii="Times New Roman" w:eastAsia="Times New Roman" w:hAnsi="Times New Roman" w:cs="Times New Roman"/>
          <w:color w:val="000000"/>
          <w:sz w:val="28"/>
          <w:szCs w:val="28"/>
          <w:lang w:val="uk-UA" w:eastAsia="ru-RU"/>
        </w:rPr>
        <w:t xml:space="preserve"> зв’язку між атомами у молекулі (аналог коефіцієнту пружності у законі </w:t>
      </w:r>
      <w:proofErr w:type="spellStart"/>
      <w:r w:rsidRPr="00537C27">
        <w:rPr>
          <w:rFonts w:ascii="Times New Roman" w:eastAsia="Times New Roman" w:hAnsi="Times New Roman" w:cs="Times New Roman"/>
          <w:color w:val="000000"/>
          <w:sz w:val="28"/>
          <w:szCs w:val="28"/>
          <w:lang w:val="uk-UA" w:eastAsia="ru-RU"/>
        </w:rPr>
        <w:t>Гука</w:t>
      </w:r>
      <w:proofErr w:type="spellEnd"/>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123825" cy="238125"/>
            <wp:effectExtent l="0" t="0" r="0" b="0"/>
            <wp:docPr id="373" name="Рисунок 373" descr="http://www.rpd.univ.kiev.ua/downloads/student/Book_Present/09_I_Nachalo/9_19.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http://www.rpd.univ.kiev.ua/downloads/student/Book_Present/09_I_Nachalo/9_19.files/image005.gif"/>
                    <pic:cNvPicPr>
                      <a:picLocks noChangeAspect="1" noChangeArrowheads="1"/>
                    </pic:cNvPicPr>
                  </pic:nvPicPr>
                  <pic:blipFill>
                    <a:blip r:embed="rId289">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величина зміщення від рівноваги відносно одного з атомів.</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lastRenderedPageBreak/>
        <w:t>          Амплітуда коливань менша за відстань між атомами, тому малі коливання можна вважати гармонічними. При гармонічних коливаннях середні значення кінетичної і потенціальної енергії однакові, тому</w:t>
      </w:r>
    </w:p>
    <w:p w:rsidR="00537C27" w:rsidRPr="00AB4185" w:rsidRDefault="00537C27" w:rsidP="00AB4185">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70684DD" wp14:editId="4023D3C6">
            <wp:extent cx="1628775" cy="619125"/>
            <wp:effectExtent l="0" t="0" r="9525" b="9525"/>
            <wp:docPr id="372" name="Рисунок 372" descr="http://www.rpd.univ.kiev.ua/downloads/student/Book_Present/09_I_Nachalo/9_1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descr="http://www.rpd.univ.kiev.ua/downloads/student/Book_Present/09_I_Nachalo/9_19.files/image006.gif"/>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1628775" cy="619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(9.19.2)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Отже, на відміну від поступального і обертального рухів, де за відсутності зовнішнього потенціального поля, на кожен ступінь вільності припадає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266700" cy="447675"/>
            <wp:effectExtent l="0" t="0" r="0" b="9525"/>
            <wp:docPr id="371" name="Рисунок 371" descr="http://www.rpd.univ.kiev.ua/downloads/student/Book_Present/09_I_Nachalo/9_19.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descr="http://www.rpd.univ.kiev.ua/downloads/student/Book_Present/09_I_Nachalo/9_19.files/image007.gif"/>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на один ступінь вільності при коливальному русі припадає вдвічі більша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370" name="Рисунок 370" descr="http://www.rpd.univ.kiev.ua/downloads/student/Book_Present/09_I_Nachalo/9_19.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descr="http://www.rpd.univ.kiev.ua/downloads/student/Book_Present/09_I_Nachalo/9_19.files/image008.gif"/>
                    <pic:cNvPicPr>
                      <a:picLocks noChangeAspect="1" noChangeArrowheads="1"/>
                    </pic:cNvPicPr>
                  </pic:nvPicPr>
                  <pic:blipFill>
                    <a:blip r:embed="rId291">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половина якої пов’язана з кінетичною енергією, а половина із потенціальною</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3F21E09" wp14:editId="0A77252D">
            <wp:extent cx="657225" cy="266700"/>
            <wp:effectExtent l="0" t="0" r="9525" b="0"/>
            <wp:docPr id="369" name="Рисунок 369" descr="http://www.rpd.univ.kiev.ua/downloads/student/Book_Present/09_I_Nachalo/9_19.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descr="http://www.rpd.univ.kiev.ua/downloads/student/Book_Present/09_I_Nachalo/9_19.files/image009.gif"/>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(9.19.3)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Тобто закон рівнорозподілу не порушується.</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          У кожному конкретному випадку треба вираховувати кількість </w:t>
      </w:r>
      <w:proofErr w:type="spellStart"/>
      <w:r w:rsidRPr="00537C27">
        <w:rPr>
          <w:rFonts w:ascii="Times New Roman" w:eastAsia="Times New Roman" w:hAnsi="Times New Roman" w:cs="Times New Roman"/>
          <w:color w:val="000000"/>
          <w:sz w:val="28"/>
          <w:szCs w:val="28"/>
          <w:lang w:val="uk-UA" w:eastAsia="ru-RU"/>
        </w:rPr>
        <w:t>ступеней</w:t>
      </w:r>
      <w:proofErr w:type="spellEnd"/>
      <w:r w:rsidRPr="00537C27">
        <w:rPr>
          <w:rFonts w:ascii="Times New Roman" w:eastAsia="Times New Roman" w:hAnsi="Times New Roman" w:cs="Times New Roman"/>
          <w:color w:val="000000"/>
          <w:sz w:val="28"/>
          <w:szCs w:val="28"/>
          <w:lang w:val="uk-UA" w:eastAsia="ru-RU"/>
        </w:rPr>
        <w:t xml:space="preserve"> вільності для кожного руху, і обчислювати енергію молекули зокрема і системи у цілому.</w:t>
      </w:r>
    </w:p>
    <w:p w:rsidR="00537C27" w:rsidRPr="00AB4185" w:rsidRDefault="00537C27" w:rsidP="00AB4185">
      <w:pPr>
        <w:pStyle w:val="1"/>
        <w:keepNext/>
        <w:spacing w:before="0" w:beforeAutospacing="0" w:after="0" w:afterAutospacing="0"/>
        <w:rPr>
          <w:color w:val="000000"/>
          <w:sz w:val="28"/>
          <w:szCs w:val="28"/>
          <w:lang w:val="uk-UA"/>
        </w:rPr>
      </w:pPr>
      <w:r>
        <w:rPr>
          <w:color w:val="000000"/>
          <w:sz w:val="28"/>
          <w:szCs w:val="28"/>
          <w:lang w:val="uk-UA"/>
        </w:rPr>
        <w:t>9.20. Внутрішня енергія і теплоємність ідеального газу</w:t>
      </w:r>
    </w:p>
    <w:p w:rsidR="00537C27" w:rsidRPr="003A314C" w:rsidRDefault="00537C27" w:rsidP="00537C27">
      <w:pPr>
        <w:jc w:val="both"/>
        <w:rPr>
          <w:color w:val="000000"/>
          <w:sz w:val="20"/>
          <w:szCs w:val="20"/>
          <w:lang w:val="uk-UA"/>
        </w:rPr>
      </w:pPr>
      <w:r>
        <w:rPr>
          <w:color w:val="000000"/>
          <w:sz w:val="28"/>
          <w:szCs w:val="28"/>
          <w:lang w:val="uk-UA"/>
        </w:rPr>
        <w:t>          Які складові варто включати до внутрішньої енергії будь-якого тіла ? внутрішня енергія – це енергія системи, яка залежить від її</w:t>
      </w:r>
      <w:r>
        <w:rPr>
          <w:color w:val="000000"/>
          <w:sz w:val="28"/>
          <w:szCs w:val="28"/>
          <w:u w:val="single"/>
          <w:lang w:val="uk-UA"/>
        </w:rPr>
        <w:t>внутрішнього</w:t>
      </w:r>
      <w:r>
        <w:rPr>
          <w:rStyle w:val="apple-converted-space"/>
          <w:color w:val="000000"/>
          <w:sz w:val="28"/>
          <w:szCs w:val="28"/>
          <w:lang w:val="uk-UA"/>
        </w:rPr>
        <w:t> </w:t>
      </w:r>
      <w:r>
        <w:rPr>
          <w:color w:val="000000"/>
          <w:sz w:val="28"/>
          <w:szCs w:val="28"/>
          <w:lang w:val="uk-UA"/>
        </w:rPr>
        <w:t>стану. Вона включає у себе</w:t>
      </w:r>
    </w:p>
    <w:p w:rsidR="00537C27" w:rsidRPr="00537C27" w:rsidRDefault="00537C27" w:rsidP="00AB4185">
      <w:pPr>
        <w:jc w:val="center"/>
        <w:rPr>
          <w:color w:val="000000"/>
          <w:sz w:val="20"/>
          <w:szCs w:val="20"/>
          <w:lang w:val="uk-UA"/>
        </w:rPr>
      </w:pPr>
      <w:r>
        <w:rPr>
          <w:noProof/>
          <w:color w:val="000000"/>
          <w:sz w:val="28"/>
          <w:szCs w:val="28"/>
          <w:vertAlign w:val="subscript"/>
          <w:lang w:eastAsia="ru-RU"/>
        </w:rPr>
        <w:drawing>
          <wp:inline distT="0" distB="0" distL="0" distR="0" wp14:anchorId="4AADDE18" wp14:editId="0B2E0B99">
            <wp:extent cx="3086100" cy="276225"/>
            <wp:effectExtent l="0" t="0" r="0" b="9525"/>
            <wp:docPr id="416" name="Рисунок 416" descr="http://www.rpd.univ.kiev.ua/downloads/student/Book_Present/09_I_Nachalo/9_20.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http://www.rpd.univ.kiev.ua/downloads/student/Book_Present/09_I_Nachalo/9_20.files/image001.gif"/>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3086100" cy="276225"/>
                    </a:xfrm>
                    <a:prstGeom prst="rect">
                      <a:avLst/>
                    </a:prstGeom>
                    <a:noFill/>
                    <a:ln>
                      <a:noFill/>
                    </a:ln>
                  </pic:spPr>
                </pic:pic>
              </a:graphicData>
            </a:graphic>
          </wp:inline>
        </w:drawing>
      </w:r>
      <w:r>
        <w:rPr>
          <w:color w:val="000000"/>
          <w:sz w:val="28"/>
          <w:szCs w:val="28"/>
          <w:lang w:val="uk-UA"/>
        </w:rPr>
        <w:t>, </w:t>
      </w:r>
    </w:p>
    <w:p w:rsidR="00537C27" w:rsidRPr="00537C27" w:rsidRDefault="00537C27" w:rsidP="00537C27">
      <w:pPr>
        <w:jc w:val="both"/>
        <w:rPr>
          <w:color w:val="000000"/>
          <w:sz w:val="20"/>
          <w:szCs w:val="20"/>
          <w:lang w:val="uk-UA"/>
        </w:rPr>
      </w:pPr>
      <w:r>
        <w:rPr>
          <w:noProof/>
          <w:color w:val="000000"/>
          <w:sz w:val="28"/>
          <w:szCs w:val="28"/>
          <w:vertAlign w:val="subscript"/>
          <w:lang w:eastAsia="ru-RU"/>
        </w:rPr>
        <w:drawing>
          <wp:inline distT="0" distB="0" distL="0" distR="0">
            <wp:extent cx="657225" cy="238125"/>
            <wp:effectExtent l="0" t="0" r="9525" b="9525"/>
            <wp:docPr id="415" name="Рисунок 415" descr="http://www.rpd.univ.kiev.ua/downloads/student/Book_Present/09_I_Nachalo/9_20.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http://www.rpd.univ.kiev.ua/downloads/student/Book_Present/09_I_Nachalo/9_20.files/image002.gif"/>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Pr>
          <w:color w:val="000000"/>
          <w:sz w:val="28"/>
          <w:szCs w:val="28"/>
          <w:lang w:val="uk-UA"/>
        </w:rPr>
        <w:t xml:space="preserve">енергію поступального </w:t>
      </w:r>
      <w:proofErr w:type="spellStart"/>
      <w:r>
        <w:rPr>
          <w:color w:val="000000"/>
          <w:sz w:val="28"/>
          <w:szCs w:val="28"/>
          <w:lang w:val="uk-UA"/>
        </w:rPr>
        <w:t>руху</w:t>
      </w:r>
      <w:r>
        <w:rPr>
          <w:rStyle w:val="apple-converted-space"/>
          <w:color w:val="000000"/>
          <w:sz w:val="28"/>
          <w:szCs w:val="28"/>
          <w:lang w:val="uk-UA"/>
        </w:rPr>
        <w:t> </w:t>
      </w:r>
      <w:r>
        <w:rPr>
          <w:color w:val="000000"/>
          <w:sz w:val="28"/>
          <w:szCs w:val="28"/>
          <w:u w:val="single"/>
          <w:lang w:val="uk-UA"/>
        </w:rPr>
        <w:t>молекул</w:t>
      </w:r>
      <w:r>
        <w:rPr>
          <w:rStyle w:val="apple-converted-space"/>
          <w:color w:val="000000"/>
          <w:sz w:val="28"/>
          <w:szCs w:val="28"/>
          <w:lang w:val="uk-UA"/>
        </w:rPr>
        <w:t> </w:t>
      </w:r>
      <w:r>
        <w:rPr>
          <w:color w:val="000000"/>
          <w:sz w:val="28"/>
          <w:szCs w:val="28"/>
          <w:lang w:val="uk-UA"/>
        </w:rPr>
        <w:t>д</w:t>
      </w:r>
      <w:proofErr w:type="spellEnd"/>
      <w:r>
        <w:rPr>
          <w:color w:val="000000"/>
          <w:sz w:val="28"/>
          <w:szCs w:val="28"/>
          <w:lang w:val="uk-UA"/>
        </w:rPr>
        <w:t>аного тіла (не тіла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33425" cy="276225"/>
            <wp:effectExtent l="0" t="0" r="9525" b="9525"/>
            <wp:docPr id="414" name="Рисунок 414" descr="http://www.rpd.univ.kiev.ua/downloads/student/Book_Present/09_I_Nachalo/9_20.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http://www.rpd.univ.kiev.ua/downloads/student/Book_Present/09_I_Nachalo/9_20.files/image003.gif"/>
                    <pic:cNvPicPr>
                      <a:picLocks noChangeAspect="1" noChangeArrowheads="1"/>
                    </pic:cNvPicPr>
                  </pic:nvPicPr>
                  <pic:blipFill>
                    <a:blip r:embed="rId295">
                      <a:extLst>
                        <a:ext uri="{28A0092B-C50C-407E-A947-70E740481C1C}">
                          <a14:useLocalDpi xmlns:a14="http://schemas.microsoft.com/office/drawing/2010/main" val="0"/>
                        </a:ext>
                      </a:extLst>
                    </a:blip>
                    <a:srcRect/>
                    <a:stretch>
                      <a:fillRect/>
                    </a:stretch>
                  </pic:blipFill>
                  <pic:spPr bwMode="auto">
                    <a:xfrm>
                      <a:off x="0" y="0"/>
                      <a:ext cx="733425" cy="276225"/>
                    </a:xfrm>
                    <a:prstGeom prst="rect">
                      <a:avLst/>
                    </a:prstGeom>
                    <a:noFill/>
                    <a:ln>
                      <a:noFill/>
                    </a:ln>
                  </pic:spPr>
                </pic:pic>
              </a:graphicData>
            </a:graphic>
          </wp:inline>
        </w:drawing>
      </w:r>
      <w:r>
        <w:rPr>
          <w:color w:val="000000"/>
          <w:sz w:val="28"/>
          <w:szCs w:val="28"/>
          <w:lang w:val="uk-UA"/>
        </w:rPr>
        <w:t>енергію обертального руху окремих молекул;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95325" cy="238125"/>
            <wp:effectExtent l="0" t="0" r="9525" b="9525"/>
            <wp:docPr id="413" name="Рисунок 413" descr="http://www.rpd.univ.kiev.ua/downloads/student/Book_Present/09_I_Nachalo/9_2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http://www.rpd.univ.kiev.ua/downloads/student/Book_Present/09_I_Nachalo/9_20.files/image004.gif"/>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Pr>
          <w:color w:val="000000"/>
          <w:sz w:val="28"/>
          <w:szCs w:val="28"/>
          <w:lang w:val="uk-UA"/>
        </w:rPr>
        <w:t>енергію коливального руху атомів всередині молекул;</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238125"/>
            <wp:effectExtent l="0" t="0" r="9525" b="9525"/>
            <wp:docPr id="412" name="Рисунок 412" descr="http://www.rpd.univ.kiev.ua/downloads/student/Book_Present/09_I_Nachalo/9_20.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http://www.rpd.univ.kiev.ua/downloads/student/Book_Present/09_I_Nachalo/9_20.files/image005.gif"/>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color w:val="000000"/>
          <w:sz w:val="28"/>
          <w:szCs w:val="28"/>
          <w:lang w:val="uk-UA"/>
        </w:rPr>
        <w:t>енергію коливань вмісту атомів (електронів, нуклонів);</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57200" cy="238125"/>
            <wp:effectExtent l="0" t="0" r="0" b="9525"/>
            <wp:docPr id="411" name="Рисунок 411" descr="http://www.rpd.univ.kiev.ua/downloads/student/Book_Present/09_I_Nachalo/9_20.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http://www.rpd.univ.kiev.ua/downloads/student/Book_Present/09_I_Nachalo/9_20.files/image006.gif"/>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color w:val="000000"/>
          <w:sz w:val="28"/>
          <w:szCs w:val="28"/>
          <w:lang w:val="uk-UA"/>
        </w:rPr>
        <w:t>потенціальну енергію взаємодії молекул.</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До внутрішньої енергії не входить кінетична енергія системи як цілого тіла та її потенціальна енергія у зовнішніх полях.</w:t>
      </w:r>
    </w:p>
    <w:p w:rsidR="00537C27" w:rsidRPr="00AB4185" w:rsidRDefault="00537C27" w:rsidP="00537C27">
      <w:pPr>
        <w:jc w:val="both"/>
        <w:rPr>
          <w:color w:val="000000"/>
          <w:sz w:val="20"/>
          <w:szCs w:val="20"/>
        </w:rPr>
      </w:pPr>
      <w:r>
        <w:rPr>
          <w:color w:val="000000"/>
          <w:sz w:val="28"/>
          <w:szCs w:val="28"/>
          <w:lang w:val="uk-UA"/>
        </w:rPr>
        <w:t>          Для ідеального газу ми нехтуємо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57200" cy="238125"/>
            <wp:effectExtent l="0" t="0" r="0" b="9525"/>
            <wp:docPr id="410" name="Рисунок 410" descr="http://www.rpd.univ.kiev.ua/downloads/student/Book_Present/09_I_Nachalo/9_20.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http://www.rpd.univ.kiev.ua/downloads/student/Book_Present/09_I_Nachalo/9_20.files/image006.gif"/>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color w:val="000000"/>
          <w:sz w:val="28"/>
          <w:szCs w:val="28"/>
          <w:lang w:val="uk-UA"/>
        </w:rPr>
        <w:t>потенціальною енергію взаємодії молекул. Крім того, знехтуємо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409" name="Рисунок 409" descr="http://www.rpd.univ.kiev.ua/downloads/student/Book_Present/09_I_Nachalo/9_20.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http://www.rpd.univ.kiev.ua/downloads/student/Book_Present/09_I_Nachalo/9_20.files/image007.gif"/>
                    <pic:cNvPicPr>
                      <a:picLocks noChangeAspect="1" noChangeArrowheads="1"/>
                    </pic:cNvPicPr>
                  </pic:nvPicPr>
                  <pic:blipFill>
                    <a:blip r:embed="rId299">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будемо вважати, що всередині атомів коливань не відбувається.</w:t>
      </w:r>
    </w:p>
    <w:p w:rsidR="00537C27" w:rsidRPr="003A314C" w:rsidRDefault="00537C27" w:rsidP="00AB4185">
      <w:pPr>
        <w:pStyle w:val="4"/>
        <w:spacing w:before="0"/>
        <w:jc w:val="center"/>
        <w:rPr>
          <w:b w:val="0"/>
          <w:bCs w:val="0"/>
          <w:color w:val="000000"/>
          <w:sz w:val="28"/>
          <w:szCs w:val="28"/>
          <w:u w:val="single"/>
        </w:rPr>
      </w:pPr>
      <w:r>
        <w:rPr>
          <w:b w:val="0"/>
          <w:bCs w:val="0"/>
          <w:color w:val="000000"/>
          <w:sz w:val="28"/>
          <w:szCs w:val="28"/>
          <w:u w:val="single"/>
          <w:lang w:val="uk-UA"/>
        </w:rPr>
        <w:t>Одноатомний газ</w:t>
      </w:r>
    </w:p>
    <w:p w:rsidR="00537C27" w:rsidRPr="00AB4185" w:rsidRDefault="00537C27" w:rsidP="00537C27">
      <w:pPr>
        <w:jc w:val="both"/>
        <w:rPr>
          <w:color w:val="000000"/>
          <w:sz w:val="20"/>
          <w:szCs w:val="20"/>
        </w:rPr>
      </w:pPr>
      <w:r>
        <w:rPr>
          <w:color w:val="000000"/>
          <w:sz w:val="28"/>
          <w:szCs w:val="28"/>
          <w:lang w:val="uk-UA"/>
        </w:rPr>
        <w:t>          Розглянемо одноатомний ідеальний газ у кількості одного моля. Кількість молекул у ньому становить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238125"/>
            <wp:effectExtent l="0" t="0" r="9525" b="9525"/>
            <wp:docPr id="408" name="Рисунок 408" descr="http://www.rpd.univ.kiev.ua/downloads/student/Book_Present/09_I_Nachalo/9_20.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descr="http://www.rpd.univ.kiev.ua/downloads/student/Book_Present/09_I_Nachalo/9_20.files/image008.gif"/>
                    <pic:cNvPicPr>
                      <a:picLocks noChangeAspect="1" noChangeArrowheads="1"/>
                    </pic:cNvPicPr>
                  </pic:nvPicPr>
                  <pic:blipFill>
                    <a:blip r:embed="rId300">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Pr>
          <w:color w:val="000000"/>
          <w:sz w:val="28"/>
          <w:szCs w:val="28"/>
          <w:lang w:val="uk-UA"/>
        </w:rPr>
        <w:t xml:space="preserve">. Кожна молекула має 3 ступені </w:t>
      </w:r>
      <w:r>
        <w:rPr>
          <w:color w:val="000000"/>
          <w:sz w:val="28"/>
          <w:szCs w:val="28"/>
          <w:lang w:val="uk-UA"/>
        </w:rPr>
        <w:lastRenderedPageBreak/>
        <w:t>вільності поступального руху, на кожен з них припадає енергія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447675"/>
            <wp:effectExtent l="0" t="0" r="0" b="9525"/>
            <wp:docPr id="407" name="Рисунок 407" descr="http://www.rpd.univ.kiev.ua/downloads/student/Book_Present/09_I_Nachalo/9_20.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http://www.rpd.univ.kiev.ua/downloads/student/Book_Present/09_I_Nachalo/9_20.files/image009.gif"/>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color w:val="000000"/>
          <w:sz w:val="28"/>
          <w:szCs w:val="28"/>
          <w:lang w:val="uk-UA"/>
        </w:rPr>
        <w:t>. Причин для виникнення обертального руху немає, бо молекули є матеріальними точками, коливань у парах молекул немає, оскільки вони не взаємодіють, тому</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4C9F8972" wp14:editId="1F68A831">
            <wp:extent cx="942975" cy="447675"/>
            <wp:effectExtent l="0" t="0" r="9525" b="9525"/>
            <wp:docPr id="406" name="Рисунок 406" descr="http://www.rpd.univ.kiev.ua/downloads/student/Book_Present/09_I_Nachalo/9_20.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descr="http://www.rpd.univ.kiev.ua/downloads/student/Book_Present/09_I_Nachalo/9_20.files/image010.gif"/>
                    <pic:cNvPicPr>
                      <a:picLocks noChangeAspect="1" noChangeArrowheads="1"/>
                    </pic:cNvPicPr>
                  </pic:nvPicPr>
                  <pic:blipFill>
                    <a:blip r:embed="rId301">
                      <a:extLst>
                        <a:ext uri="{28A0092B-C50C-407E-A947-70E740481C1C}">
                          <a14:useLocalDpi xmlns:a14="http://schemas.microsoft.com/office/drawing/2010/main" val="0"/>
                        </a:ext>
                      </a:extLst>
                    </a:blip>
                    <a:srcRect/>
                    <a:stretch>
                      <a:fillRect/>
                    </a:stretch>
                  </pic:blipFill>
                  <pic:spPr bwMode="auto">
                    <a:xfrm>
                      <a:off x="0" y="0"/>
                      <a:ext cx="942975" cy="447675"/>
                    </a:xfrm>
                    <a:prstGeom prst="rect">
                      <a:avLst/>
                    </a:prstGeom>
                    <a:noFill/>
                    <a:ln>
                      <a:noFill/>
                    </a:ln>
                  </pic:spPr>
                </pic:pic>
              </a:graphicData>
            </a:graphic>
          </wp:inline>
        </w:drawing>
      </w:r>
      <w:r>
        <w:rPr>
          <w:color w:val="000000"/>
          <w:sz w:val="28"/>
          <w:szCs w:val="28"/>
          <w:lang w:val="uk-UA"/>
        </w:rPr>
        <w:t>.                                               (9.20.1) </w:t>
      </w:r>
    </w:p>
    <w:p w:rsidR="00537C27" w:rsidRPr="003A314C" w:rsidRDefault="00537C27" w:rsidP="00537C27">
      <w:pPr>
        <w:jc w:val="both"/>
        <w:rPr>
          <w:color w:val="000000"/>
          <w:sz w:val="20"/>
          <w:szCs w:val="20"/>
        </w:rPr>
      </w:pPr>
      <w:r>
        <w:rPr>
          <w:color w:val="000000"/>
          <w:sz w:val="28"/>
          <w:szCs w:val="28"/>
          <w:lang w:val="uk-UA"/>
        </w:rPr>
        <w:t>Можна переписати вираз (9.20.1) як</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2C6DDDBF" wp14:editId="0DE0A814">
            <wp:extent cx="1457325" cy="447675"/>
            <wp:effectExtent l="0" t="0" r="9525" b="9525"/>
            <wp:docPr id="405" name="Рисунок 405" descr="http://www.rpd.univ.kiev.ua/downloads/student/Book_Present/09_I_Nachalo/9_20.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descr="http://www.rpd.univ.kiev.ua/downloads/student/Book_Present/09_I_Nachalo/9_20.files/image011.gif"/>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57325" cy="447675"/>
                    </a:xfrm>
                    <a:prstGeom prst="rect">
                      <a:avLst/>
                    </a:prstGeom>
                    <a:noFill/>
                    <a:ln>
                      <a:noFill/>
                    </a:ln>
                  </pic:spPr>
                </pic:pic>
              </a:graphicData>
            </a:graphic>
          </wp:inline>
        </w:drawing>
      </w:r>
      <w:r>
        <w:rPr>
          <w:color w:val="000000"/>
          <w:sz w:val="28"/>
          <w:szCs w:val="28"/>
          <w:lang w:val="uk-UA"/>
        </w:rPr>
        <w:t>.                                       (9.20.2) </w:t>
      </w:r>
    </w:p>
    <w:p w:rsidR="00537C27" w:rsidRPr="003A314C" w:rsidRDefault="00537C27" w:rsidP="00537C27">
      <w:pPr>
        <w:pStyle w:val="a9"/>
        <w:spacing w:before="0" w:beforeAutospacing="0" w:after="0" w:afterAutospacing="0"/>
        <w:jc w:val="both"/>
        <w:rPr>
          <w:color w:val="000000"/>
          <w:sz w:val="28"/>
          <w:szCs w:val="28"/>
        </w:rPr>
      </w:pPr>
      <w:r>
        <w:rPr>
          <w:color w:val="000000"/>
          <w:sz w:val="28"/>
          <w:szCs w:val="28"/>
          <w:lang w:val="uk-UA"/>
        </w:rPr>
        <w:t>Скористаємось визначенням теплоємності і будемо використовувати лише повні диференціали, а не частинні похідні, оскільки за законом Джоуля внутрішня енергія є функцією лише одної змінної – температури. Тому</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64CFFD0D" wp14:editId="1A2BDB54">
            <wp:extent cx="2333625" cy="866775"/>
            <wp:effectExtent l="0" t="0" r="9525" b="0"/>
            <wp:docPr id="404" name="Рисунок 404" descr="http://www.rpd.univ.kiev.ua/downloads/student/Book_Present/09_I_Nachalo/9_20.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http://www.rpd.univ.kiev.ua/downloads/student/Book_Present/09_I_Nachalo/9_20.files/image012.gif"/>
                    <pic:cNvPicPr>
                      <a:picLocks noChangeAspect="1" noChangeArrowheads="1"/>
                    </pic:cNvPicPr>
                  </pic:nvPicPr>
                  <pic:blipFill>
                    <a:blip r:embed="rId303">
                      <a:extLst>
                        <a:ext uri="{28A0092B-C50C-407E-A947-70E740481C1C}">
                          <a14:useLocalDpi xmlns:a14="http://schemas.microsoft.com/office/drawing/2010/main" val="0"/>
                        </a:ext>
                      </a:extLst>
                    </a:blip>
                    <a:srcRect/>
                    <a:stretch>
                      <a:fillRect/>
                    </a:stretch>
                  </pic:blipFill>
                  <pic:spPr bwMode="auto">
                    <a:xfrm>
                      <a:off x="0" y="0"/>
                      <a:ext cx="2333625" cy="866775"/>
                    </a:xfrm>
                    <a:prstGeom prst="rect">
                      <a:avLst/>
                    </a:prstGeom>
                    <a:noFill/>
                    <a:ln>
                      <a:noFill/>
                    </a:ln>
                  </pic:spPr>
                </pic:pic>
              </a:graphicData>
            </a:graphic>
          </wp:inline>
        </w:drawing>
      </w:r>
      <w:r>
        <w:rPr>
          <w:color w:val="000000"/>
          <w:sz w:val="28"/>
          <w:szCs w:val="28"/>
          <w:lang w:val="uk-UA"/>
        </w:rPr>
        <w:t>.                             (9.20.3) </w:t>
      </w:r>
    </w:p>
    <w:p w:rsidR="00537C27" w:rsidRDefault="00537C27" w:rsidP="00537C27">
      <w:pPr>
        <w:jc w:val="both"/>
        <w:rPr>
          <w:color w:val="000000"/>
          <w:sz w:val="20"/>
          <w:szCs w:val="20"/>
        </w:rPr>
      </w:pPr>
      <w:r>
        <w:rPr>
          <w:color w:val="000000"/>
          <w:sz w:val="28"/>
          <w:szCs w:val="28"/>
          <w:lang w:val="uk-UA"/>
        </w:rPr>
        <w:t>Для ідеального газу теплоємність при сталому об’ємі становить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238125"/>
            <wp:effectExtent l="0" t="0" r="9525" b="9525"/>
            <wp:docPr id="403" name="Рисунок 403" descr="http://www.rpd.univ.kiev.ua/downloads/student/Book_Present/09_I_Nachalo/9_20.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descr="http://www.rpd.univ.kiev.ua/downloads/student/Book_Present/09_I_Nachalo/9_20.files/image013.gif"/>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color w:val="000000"/>
          <w:sz w:val="28"/>
          <w:szCs w:val="28"/>
          <w:lang w:val="uk-UA"/>
        </w:rPr>
        <w:t> універсальної газової сталої. Або через кількість ступенів вільності для одноатомного ідеального газу</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219EFBB8" wp14:editId="6B2B8CFF">
            <wp:extent cx="714375" cy="447675"/>
            <wp:effectExtent l="0" t="0" r="9525" b="9525"/>
            <wp:docPr id="402" name="Рисунок 402" descr="http://www.rpd.univ.kiev.ua/downloads/student/Book_Present/09_I_Nachalo/9_20.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descr="http://www.rpd.univ.kiev.ua/downloads/student/Book_Present/09_I_Nachalo/9_20.files/image014.gif"/>
                    <pic:cNvPicPr>
                      <a:picLocks noChangeAspect="1" noChangeArrowheads="1"/>
                    </pic:cNvPicPr>
                  </pic:nvPicPr>
                  <pic:blipFill>
                    <a:blip r:embed="rId305">
                      <a:extLst>
                        <a:ext uri="{28A0092B-C50C-407E-A947-70E740481C1C}">
                          <a14:useLocalDpi xmlns:a14="http://schemas.microsoft.com/office/drawing/2010/main" val="0"/>
                        </a:ext>
                      </a:extLst>
                    </a:blip>
                    <a:srcRect/>
                    <a:stretch>
                      <a:fillRect/>
                    </a:stretch>
                  </pic:blipFill>
                  <pic:spPr bwMode="auto">
                    <a:xfrm>
                      <a:off x="0" y="0"/>
                      <a:ext cx="714375" cy="447675"/>
                    </a:xfrm>
                    <a:prstGeom prst="rect">
                      <a:avLst/>
                    </a:prstGeom>
                    <a:noFill/>
                    <a:ln>
                      <a:noFill/>
                    </a:ln>
                  </pic:spPr>
                </pic:pic>
              </a:graphicData>
            </a:graphic>
          </wp:inline>
        </w:drawing>
      </w:r>
      <w:r>
        <w:rPr>
          <w:color w:val="000000"/>
          <w:sz w:val="28"/>
          <w:szCs w:val="28"/>
          <w:lang w:val="uk-UA"/>
        </w:rPr>
        <w:t>.                                             (9.20.4)</w:t>
      </w:r>
      <w:r>
        <w:rPr>
          <w:b/>
          <w:bCs/>
          <w:color w:val="000000"/>
          <w:sz w:val="28"/>
          <w:szCs w:val="28"/>
          <w:lang w:val="uk-UA"/>
        </w:rPr>
        <w:t> </w:t>
      </w:r>
    </w:p>
    <w:p w:rsidR="00537C27" w:rsidRPr="003A314C" w:rsidRDefault="00537C27" w:rsidP="00537C27">
      <w:pPr>
        <w:jc w:val="both"/>
        <w:rPr>
          <w:color w:val="000000"/>
          <w:sz w:val="20"/>
          <w:szCs w:val="20"/>
        </w:rPr>
      </w:pPr>
      <w:r>
        <w:rPr>
          <w:color w:val="000000"/>
          <w:sz w:val="28"/>
          <w:szCs w:val="28"/>
          <w:lang w:val="uk-UA"/>
        </w:rPr>
        <w:t xml:space="preserve">Скориставшись рівнянням </w:t>
      </w:r>
      <w:proofErr w:type="spellStart"/>
      <w:r>
        <w:rPr>
          <w:color w:val="000000"/>
          <w:sz w:val="28"/>
          <w:szCs w:val="28"/>
          <w:lang w:val="uk-UA"/>
        </w:rPr>
        <w:t>Майєра</w:t>
      </w:r>
      <w:proofErr w:type="spellEnd"/>
      <w:r>
        <w:rPr>
          <w:color w:val="000000"/>
          <w:sz w:val="28"/>
          <w:szCs w:val="28"/>
          <w:lang w:val="uk-UA"/>
        </w:rPr>
        <w:t>, маємо</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1929BB9C" wp14:editId="710F210B">
            <wp:extent cx="1419225" cy="447675"/>
            <wp:effectExtent l="0" t="0" r="9525" b="9525"/>
            <wp:docPr id="401" name="Рисунок 401" descr="http://www.rpd.univ.kiev.ua/downloads/student/Book_Present/09_I_Nachalo/9_20.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descr="http://www.rpd.univ.kiev.ua/downloads/student/Book_Present/09_I_Nachalo/9_20.files/image015.gif"/>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color w:val="000000"/>
          <w:sz w:val="28"/>
          <w:szCs w:val="28"/>
          <w:lang w:val="uk-UA"/>
        </w:rPr>
        <w:t>.                                  (9.20.5)</w:t>
      </w:r>
      <w:r w:rsidR="00AB4185">
        <w:rPr>
          <w:color w:val="000000"/>
          <w:sz w:val="28"/>
          <w:szCs w:val="28"/>
          <w:lang w:val="uk-UA"/>
        </w:rPr>
        <w:tab/>
      </w:r>
      <w:r>
        <w:rPr>
          <w:color w:val="000000"/>
          <w:sz w:val="28"/>
          <w:szCs w:val="28"/>
          <w:lang w:val="uk-UA"/>
        </w:rPr>
        <w:t> </w:t>
      </w:r>
    </w:p>
    <w:p w:rsidR="00537C27" w:rsidRPr="00AB4185" w:rsidRDefault="00537C27" w:rsidP="00537C27">
      <w:pPr>
        <w:jc w:val="both"/>
        <w:rPr>
          <w:color w:val="000000"/>
          <w:sz w:val="20"/>
          <w:szCs w:val="20"/>
        </w:rPr>
      </w:pPr>
      <w:r>
        <w:rPr>
          <w:color w:val="000000"/>
          <w:sz w:val="28"/>
          <w:szCs w:val="28"/>
          <w:lang w:val="uk-UA"/>
        </w:rPr>
        <w:t>Тоді через ступені вільності для одноатомного ідеального газу</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61C2E989" wp14:editId="0D860911">
            <wp:extent cx="942975" cy="447675"/>
            <wp:effectExtent l="0" t="0" r="9525" b="9525"/>
            <wp:docPr id="400" name="Рисунок 400" descr="http://www.rpd.univ.kiev.ua/downloads/student/Book_Present/09_I_Nachalo/9_20.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descr="http://www.rpd.univ.kiev.ua/downloads/student/Book_Present/09_I_Nachalo/9_20.files/image016.gif"/>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bwMode="auto">
                    <a:xfrm>
                      <a:off x="0" y="0"/>
                      <a:ext cx="942975" cy="447675"/>
                    </a:xfrm>
                    <a:prstGeom prst="rect">
                      <a:avLst/>
                    </a:prstGeom>
                    <a:noFill/>
                    <a:ln>
                      <a:noFill/>
                    </a:ln>
                  </pic:spPr>
                </pic:pic>
              </a:graphicData>
            </a:graphic>
          </wp:inline>
        </w:drawing>
      </w:r>
      <w:r>
        <w:rPr>
          <w:color w:val="000000"/>
          <w:sz w:val="28"/>
          <w:szCs w:val="28"/>
          <w:lang w:val="uk-UA"/>
        </w:rPr>
        <w:t>.                                        (9.20.6) </w:t>
      </w:r>
    </w:p>
    <w:p w:rsidR="00537C27" w:rsidRPr="003A314C" w:rsidRDefault="00537C27" w:rsidP="00537C27">
      <w:pPr>
        <w:jc w:val="both"/>
        <w:rPr>
          <w:color w:val="000000"/>
          <w:sz w:val="20"/>
          <w:szCs w:val="20"/>
        </w:rPr>
      </w:pPr>
      <w:r>
        <w:rPr>
          <w:color w:val="000000"/>
          <w:sz w:val="28"/>
          <w:szCs w:val="28"/>
          <w:lang w:val="uk-UA"/>
        </w:rPr>
        <w:t>Знайдемо показник адіабати</w:t>
      </w:r>
    </w:p>
    <w:p w:rsidR="00537C27" w:rsidRDefault="00537C27" w:rsidP="00AB4185">
      <w:pPr>
        <w:jc w:val="right"/>
        <w:rPr>
          <w:color w:val="000000"/>
          <w:sz w:val="20"/>
          <w:szCs w:val="20"/>
        </w:rPr>
      </w:pPr>
      <w:r>
        <w:rPr>
          <w:noProof/>
          <w:color w:val="000000"/>
          <w:sz w:val="28"/>
          <w:szCs w:val="28"/>
          <w:vertAlign w:val="subscript"/>
          <w:lang w:eastAsia="ru-RU"/>
        </w:rPr>
        <w:lastRenderedPageBreak/>
        <w:drawing>
          <wp:inline distT="0" distB="0" distL="0" distR="0" wp14:anchorId="3C0477B2" wp14:editId="1270B332">
            <wp:extent cx="1400175" cy="533400"/>
            <wp:effectExtent l="0" t="0" r="9525" b="0"/>
            <wp:docPr id="399" name="Рисунок 399" descr="http://www.rpd.univ.kiev.ua/downloads/student/Book_Present/09_I_Nachalo/9_20.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descr="http://www.rpd.univ.kiev.ua/downloads/student/Book_Present/09_I_Nachalo/9_20.files/image017.gif"/>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1400175" cy="533400"/>
                    </a:xfrm>
                    <a:prstGeom prst="rect">
                      <a:avLst/>
                    </a:prstGeom>
                    <a:noFill/>
                    <a:ln>
                      <a:noFill/>
                    </a:ln>
                  </pic:spPr>
                </pic:pic>
              </a:graphicData>
            </a:graphic>
          </wp:inline>
        </w:drawing>
      </w:r>
      <w:r>
        <w:rPr>
          <w:color w:val="000000"/>
          <w:sz w:val="28"/>
          <w:szCs w:val="28"/>
          <w:lang w:val="uk-UA"/>
        </w:rPr>
        <w:t>.                                 (9.20.7) </w:t>
      </w:r>
    </w:p>
    <w:p w:rsidR="00537C27" w:rsidRPr="00AB4185" w:rsidRDefault="00537C27" w:rsidP="00AB4185">
      <w:pPr>
        <w:pStyle w:val="a9"/>
        <w:spacing w:before="0" w:beforeAutospacing="0" w:after="0" w:afterAutospacing="0"/>
        <w:jc w:val="both"/>
        <w:rPr>
          <w:color w:val="000000"/>
          <w:sz w:val="28"/>
          <w:szCs w:val="28"/>
        </w:rPr>
      </w:pPr>
      <w:r>
        <w:rPr>
          <w:color w:val="000000"/>
          <w:sz w:val="28"/>
          <w:szCs w:val="28"/>
          <w:lang w:val="uk-UA"/>
        </w:rPr>
        <w:t xml:space="preserve">З одного боку, експеримент підтверджує нашу класичну теорію, а з другого, деякі розбіжності </w:t>
      </w:r>
      <w:proofErr w:type="spellStart"/>
      <w:r>
        <w:rPr>
          <w:color w:val="000000"/>
          <w:sz w:val="28"/>
          <w:szCs w:val="28"/>
          <w:lang w:val="uk-UA"/>
        </w:rPr>
        <w:t>експеримента</w:t>
      </w:r>
      <w:proofErr w:type="spellEnd"/>
      <w:r>
        <w:rPr>
          <w:color w:val="000000"/>
          <w:sz w:val="28"/>
          <w:szCs w:val="28"/>
          <w:lang w:val="uk-UA"/>
        </w:rPr>
        <w:t xml:space="preserve"> з значенням (9.20.7) мають місце.</w:t>
      </w:r>
    </w:p>
    <w:p w:rsidR="00537C27" w:rsidRPr="003A314C" w:rsidRDefault="00537C27" w:rsidP="00AB4185">
      <w:pPr>
        <w:pStyle w:val="4"/>
        <w:spacing w:before="0"/>
        <w:jc w:val="center"/>
        <w:rPr>
          <w:b w:val="0"/>
          <w:bCs w:val="0"/>
          <w:color w:val="000000"/>
          <w:sz w:val="28"/>
          <w:szCs w:val="28"/>
          <w:u w:val="single"/>
        </w:rPr>
      </w:pPr>
      <w:r>
        <w:rPr>
          <w:b w:val="0"/>
          <w:bCs w:val="0"/>
          <w:color w:val="000000"/>
          <w:sz w:val="28"/>
          <w:szCs w:val="28"/>
          <w:u w:val="single"/>
          <w:lang w:val="uk-UA"/>
        </w:rPr>
        <w:t>Двоатомний газ</w:t>
      </w:r>
    </w:p>
    <w:p w:rsidR="00537C27" w:rsidRPr="003A314C" w:rsidRDefault="00537C27" w:rsidP="00537C27">
      <w:pPr>
        <w:jc w:val="both"/>
        <w:rPr>
          <w:color w:val="000000"/>
          <w:sz w:val="20"/>
          <w:szCs w:val="20"/>
        </w:rPr>
      </w:pPr>
      <w:r>
        <w:rPr>
          <w:color w:val="000000"/>
          <w:sz w:val="28"/>
          <w:szCs w:val="28"/>
          <w:lang w:val="uk-UA"/>
        </w:rPr>
        <w:t>          Розглянемо двоатомний газ із жорстким зв’язком. Атоми у молекулі можна розглядати як дві матеріальні точки на фіксованій відстані. Як і у попередньому випадку, знехтуємо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152525" cy="238125"/>
            <wp:effectExtent l="0" t="0" r="9525" b="9525"/>
            <wp:docPr id="397" name="Рисунок 397" descr="http://www.rpd.univ.kiev.ua/downloads/student/Book_Present/09_I_Nachalo/9_20.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http://www.rpd.univ.kiev.ua/downloads/student/Book_Present/09_I_Nachalo/9_20.files/image019.gif"/>
                    <pic:cNvPicPr>
                      <a:picLocks noChangeAspect="1" noChangeArrowheads="1"/>
                    </pic:cNvPicPr>
                  </pic:nvPicPr>
                  <pic:blipFill>
                    <a:blip r:embed="rId309">
                      <a:extLst>
                        <a:ext uri="{28A0092B-C50C-407E-A947-70E740481C1C}">
                          <a14:useLocalDpi xmlns:a14="http://schemas.microsoft.com/office/drawing/2010/main" val="0"/>
                        </a:ext>
                      </a:extLst>
                    </a:blip>
                    <a:srcRect/>
                    <a:stretch>
                      <a:fillRect/>
                    </a:stretch>
                  </pic:blipFill>
                  <pic:spPr bwMode="auto">
                    <a:xfrm>
                      <a:off x="0" y="0"/>
                      <a:ext cx="1152525" cy="238125"/>
                    </a:xfrm>
                    <a:prstGeom prst="rect">
                      <a:avLst/>
                    </a:prstGeom>
                    <a:noFill/>
                    <a:ln>
                      <a:noFill/>
                    </a:ln>
                  </pic:spPr>
                </pic:pic>
              </a:graphicData>
            </a:graphic>
          </wp:inline>
        </w:drawing>
      </w:r>
      <w:r>
        <w:rPr>
          <w:color w:val="000000"/>
          <w:sz w:val="28"/>
          <w:szCs w:val="28"/>
          <w:lang w:val="uk-UA"/>
        </w:rPr>
        <w:t>. Молекула має 3 ступені вільності поступального руху і 2 ступені вільності обертального руху. Тоді</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120A2743" wp14:editId="2A90FCE6">
            <wp:extent cx="723900" cy="447675"/>
            <wp:effectExtent l="0" t="0" r="0" b="9525"/>
            <wp:docPr id="396" name="Рисунок 396" descr="http://www.rpd.univ.kiev.ua/downloads/student/Book_Present/09_I_Nachalo/9_20.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http://www.rpd.univ.kiev.ua/downloads/student/Book_Present/09_I_Nachalo/9_20.files/image020.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723900" cy="447675"/>
                    </a:xfrm>
                    <a:prstGeom prst="rect">
                      <a:avLst/>
                    </a:prstGeom>
                    <a:noFill/>
                    <a:ln>
                      <a:noFill/>
                    </a:ln>
                  </pic:spPr>
                </pic:pic>
              </a:graphicData>
            </a:graphic>
          </wp:inline>
        </w:drawing>
      </w:r>
      <w:r>
        <w:rPr>
          <w:color w:val="000000"/>
          <w:sz w:val="28"/>
          <w:szCs w:val="28"/>
          <w:lang w:val="uk-UA"/>
        </w:rPr>
        <w:t> ;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742C8F1" wp14:editId="782380AB">
            <wp:extent cx="1152525" cy="457200"/>
            <wp:effectExtent l="0" t="0" r="9525" b="0"/>
            <wp:docPr id="395" name="Рисунок 395" descr="http://www.rpd.univ.kiev.ua/downloads/student/Book_Present/09_I_Nachalo/9_20.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http://www.rpd.univ.kiev.ua/downloads/student/Book_Present/09_I_Nachalo/9_20.files/image021.gif"/>
                    <pic:cNvPicPr>
                      <a:picLocks noChangeAspect="1" noChangeArrowheads="1"/>
                    </pic:cNvPicPr>
                  </pic:nvPicPr>
                  <pic:blipFill>
                    <a:blip r:embed="rId311">
                      <a:extLst>
                        <a:ext uri="{28A0092B-C50C-407E-A947-70E740481C1C}">
                          <a14:useLocalDpi xmlns:a14="http://schemas.microsoft.com/office/drawing/2010/main" val="0"/>
                        </a:ext>
                      </a:extLst>
                    </a:blip>
                    <a:srcRect/>
                    <a:stretch>
                      <a:fillRect/>
                    </a:stretch>
                  </pic:blipFill>
                  <pic:spPr bwMode="auto">
                    <a:xfrm>
                      <a:off x="0" y="0"/>
                      <a:ext cx="1152525" cy="457200"/>
                    </a:xfrm>
                    <a:prstGeom prst="rect">
                      <a:avLst/>
                    </a:prstGeom>
                    <a:noFill/>
                    <a:ln>
                      <a:noFill/>
                    </a:ln>
                  </pic:spPr>
                </pic:pic>
              </a:graphicData>
            </a:graphic>
          </wp:inline>
        </w:drawing>
      </w:r>
      <w:r>
        <w:rPr>
          <w:color w:val="000000"/>
          <w:sz w:val="28"/>
          <w:szCs w:val="28"/>
          <w:lang w:val="uk-UA"/>
        </w:rPr>
        <w:t> ;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50C0607" wp14:editId="394FEF38">
            <wp:extent cx="1419225" cy="447675"/>
            <wp:effectExtent l="0" t="0" r="9525" b="9525"/>
            <wp:docPr id="394" name="Рисунок 394" descr="http://www.rpd.univ.kiev.ua/downloads/student/Book_Present/09_I_Nachalo/9_20.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http://www.rpd.univ.kiev.ua/downloads/student/Book_Present/09_I_Nachalo/9_20.files/image022.gif"/>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color w:val="000000"/>
          <w:sz w:val="28"/>
          <w:szCs w:val="28"/>
          <w:lang w:val="uk-UA"/>
        </w:rPr>
        <w:t> </w:t>
      </w:r>
    </w:p>
    <w:p w:rsidR="00537C27" w:rsidRPr="003A314C" w:rsidRDefault="00537C27" w:rsidP="00537C27">
      <w:pPr>
        <w:jc w:val="both"/>
        <w:rPr>
          <w:color w:val="000000"/>
          <w:sz w:val="20"/>
          <w:szCs w:val="20"/>
        </w:rPr>
      </w:pPr>
      <w:r>
        <w:rPr>
          <w:color w:val="000000"/>
          <w:sz w:val="28"/>
          <w:szCs w:val="28"/>
          <w:lang w:val="uk-UA"/>
        </w:rPr>
        <w:t>Визначимо показник адіабати</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11DE2CA0" wp14:editId="1362B691">
            <wp:extent cx="1323975" cy="533400"/>
            <wp:effectExtent l="0" t="0" r="9525" b="0"/>
            <wp:docPr id="393" name="Рисунок 393" descr="http://www.rpd.univ.kiev.ua/downloads/student/Book_Present/09_I_Nachalo/9_20.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descr="http://www.rpd.univ.kiev.ua/downloads/student/Book_Present/09_I_Nachalo/9_20.files/image023.gif"/>
                    <pic:cNvPicPr>
                      <a:picLocks noChangeAspect="1" noChangeArrowheads="1"/>
                    </pic:cNvPicPr>
                  </pic:nvPicPr>
                  <pic:blipFill>
                    <a:blip r:embed="rId313">
                      <a:extLst>
                        <a:ext uri="{28A0092B-C50C-407E-A947-70E740481C1C}">
                          <a14:useLocalDpi xmlns:a14="http://schemas.microsoft.com/office/drawing/2010/main" val="0"/>
                        </a:ext>
                      </a:extLst>
                    </a:blip>
                    <a:srcRect/>
                    <a:stretch>
                      <a:fillRect/>
                    </a:stretch>
                  </pic:blipFill>
                  <pic:spPr bwMode="auto">
                    <a:xfrm>
                      <a:off x="0" y="0"/>
                      <a:ext cx="1323975" cy="533400"/>
                    </a:xfrm>
                    <a:prstGeom prst="rect">
                      <a:avLst/>
                    </a:prstGeom>
                    <a:noFill/>
                    <a:ln>
                      <a:noFill/>
                    </a:ln>
                  </pic:spPr>
                </pic:pic>
              </a:graphicData>
            </a:graphic>
          </wp:inline>
        </w:drawing>
      </w:r>
      <w:r>
        <w:rPr>
          <w:color w:val="000000"/>
          <w:sz w:val="28"/>
          <w:szCs w:val="28"/>
          <w:lang w:val="uk-UA"/>
        </w:rPr>
        <w:t>.                                              (9.20.8) </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У експерименті отримали</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1104900" cy="771525"/>
            <wp:effectExtent l="0" t="0" r="0" b="9525"/>
            <wp:docPr id="392" name="Рисунок 392" descr="http://www.rpd.univ.kiev.ua/downloads/student/Book_Present/09_I_Nachalo/9_20.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descr="http://www.rpd.univ.kiev.ua/downloads/student/Book_Present/09_I_Nachalo/9_20.files/image024.gif"/>
                    <pic:cNvPicPr>
                      <a:picLocks noChangeAspect="1" noChangeArrowheads="1"/>
                    </pic:cNvPicPr>
                  </pic:nvPicPr>
                  <pic:blipFill>
                    <a:blip r:embed="rId314">
                      <a:extLst>
                        <a:ext uri="{28A0092B-C50C-407E-A947-70E740481C1C}">
                          <a14:useLocalDpi xmlns:a14="http://schemas.microsoft.com/office/drawing/2010/main" val="0"/>
                        </a:ext>
                      </a:extLst>
                    </a:blip>
                    <a:srcRect/>
                    <a:stretch>
                      <a:fillRect/>
                    </a:stretch>
                  </pic:blipFill>
                  <pic:spPr bwMode="auto">
                    <a:xfrm>
                      <a:off x="0" y="0"/>
                      <a:ext cx="1104900" cy="771525"/>
                    </a:xfrm>
                    <a:prstGeom prst="rect">
                      <a:avLst/>
                    </a:prstGeom>
                    <a:noFill/>
                    <a:ln>
                      <a:noFill/>
                    </a:ln>
                  </pic:spPr>
                </pic:pic>
              </a:graphicData>
            </a:graphic>
          </wp:inline>
        </w:drawing>
      </w:r>
      <w:r>
        <w:rPr>
          <w:color w:val="000000"/>
          <w:sz w:val="28"/>
          <w:szCs w:val="28"/>
          <w:lang w:val="uk-UA"/>
        </w:rPr>
        <w:t>.</w:t>
      </w:r>
    </w:p>
    <w:p w:rsidR="00537C27" w:rsidRPr="003A314C" w:rsidRDefault="00537C27" w:rsidP="00537C27">
      <w:pPr>
        <w:jc w:val="both"/>
        <w:rPr>
          <w:color w:val="000000"/>
          <w:sz w:val="20"/>
          <w:szCs w:val="20"/>
        </w:rPr>
      </w:pPr>
      <w:r>
        <w:rPr>
          <w:color w:val="000000"/>
          <w:sz w:val="28"/>
          <w:szCs w:val="28"/>
          <w:lang w:val="uk-UA"/>
        </w:rPr>
        <w:t>          Для двоатомної молекули в принципі потрібно враховувати і коливальну ступінь вільності. Будемо вважати, що атоми у молекулі коливаються. Це дасть нам</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2066925" cy="447675"/>
            <wp:effectExtent l="0" t="0" r="9525" b="9525"/>
            <wp:docPr id="391" name="Рисунок 391" descr="http://www.rpd.univ.kiev.ua/downloads/student/Book_Present/09_I_Nachalo/9_20.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http://www.rpd.univ.kiev.ua/downloads/student/Book_Present/09_I_Nachalo/9_20.files/image025.gif"/>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2066925" cy="447675"/>
                    </a:xfrm>
                    <a:prstGeom prst="rect">
                      <a:avLst/>
                    </a:prstGeom>
                    <a:noFill/>
                    <a:ln>
                      <a:noFill/>
                    </a:ln>
                  </pic:spPr>
                </pic:pic>
              </a:graphicData>
            </a:graphic>
          </wp:inline>
        </w:drawing>
      </w:r>
      <w:r>
        <w:rPr>
          <w:color w:val="000000"/>
          <w:sz w:val="28"/>
          <w:szCs w:val="28"/>
          <w:lang w:val="uk-UA"/>
        </w:rPr>
        <w:t>.</w:t>
      </w:r>
    </w:p>
    <w:p w:rsidR="00537C27" w:rsidRPr="003A314C" w:rsidRDefault="00537C27" w:rsidP="00537C27">
      <w:pPr>
        <w:jc w:val="both"/>
        <w:rPr>
          <w:color w:val="000000"/>
          <w:sz w:val="20"/>
          <w:szCs w:val="20"/>
        </w:rPr>
      </w:pPr>
      <w:r>
        <w:rPr>
          <w:color w:val="000000"/>
          <w:sz w:val="28"/>
          <w:szCs w:val="28"/>
          <w:lang w:val="uk-UA"/>
        </w:rPr>
        <w:t>Звідси</w:t>
      </w:r>
    </w:p>
    <w:p w:rsidR="00537C27" w:rsidRPr="00AB4185"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78562AFD" wp14:editId="1CBC2765">
            <wp:extent cx="1152525" cy="457200"/>
            <wp:effectExtent l="0" t="0" r="9525" b="0"/>
            <wp:docPr id="390" name="Рисунок 390" descr="http://www.rpd.univ.kiev.ua/downloads/student/Book_Present/09_I_Nachalo/9_20.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http://www.rpd.univ.kiev.ua/downloads/student/Book_Present/09_I_Nachalo/9_20.files/image026.gif"/>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1152525" cy="457200"/>
                    </a:xfrm>
                    <a:prstGeom prst="rect">
                      <a:avLst/>
                    </a:prstGeom>
                    <a:noFill/>
                    <a:ln>
                      <a:noFill/>
                    </a:ln>
                  </pic:spPr>
                </pic:pic>
              </a:graphicData>
            </a:graphic>
          </wp:inline>
        </w:drawing>
      </w:r>
      <w:r>
        <w:rPr>
          <w:color w:val="000000"/>
          <w:sz w:val="28"/>
          <w:szCs w:val="28"/>
          <w:lang w:val="uk-UA"/>
        </w:rPr>
        <w:t> ;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9400E5A" wp14:editId="29738989">
            <wp:extent cx="1419225" cy="447675"/>
            <wp:effectExtent l="0" t="0" r="9525" b="9525"/>
            <wp:docPr id="389" name="Рисунок 389" descr="http://www.rpd.univ.kiev.ua/downloads/student/Book_Present/09_I_Nachalo/9_20.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http://www.rpd.univ.kiev.ua/downloads/student/Book_Present/09_I_Nachalo/9_20.files/image027.gif"/>
                    <pic:cNvPicPr>
                      <a:picLocks noChangeAspect="1" noChangeArrowheads="1"/>
                    </pic:cNvPicPr>
                  </pic:nvPicPr>
                  <pic:blipFill>
                    <a:blip r:embed="rId317">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50700364" wp14:editId="743EFD20">
            <wp:extent cx="1409700" cy="533400"/>
            <wp:effectExtent l="0" t="0" r="0" b="0"/>
            <wp:docPr id="388" name="Рисунок 388" descr="http://www.rpd.univ.kiev.ua/downloads/student/Book_Present/09_I_Nachalo/9_20.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http://www.rpd.univ.kiev.ua/downloads/student/Book_Present/09_I_Nachalo/9_20.files/image028.gif"/>
                    <pic:cNvPicPr>
                      <a:picLocks noChangeAspect="1" noChangeArrowheads="1"/>
                    </pic:cNvPicPr>
                  </pic:nvPicPr>
                  <pic:blipFill>
                    <a:blip r:embed="rId318">
                      <a:extLst>
                        <a:ext uri="{28A0092B-C50C-407E-A947-70E740481C1C}">
                          <a14:useLocalDpi xmlns:a14="http://schemas.microsoft.com/office/drawing/2010/main" val="0"/>
                        </a:ext>
                      </a:extLst>
                    </a:blip>
                    <a:srcRect/>
                    <a:stretch>
                      <a:fillRect/>
                    </a:stretch>
                  </pic:blipFill>
                  <pic:spPr bwMode="auto">
                    <a:xfrm>
                      <a:off x="0" y="0"/>
                      <a:ext cx="1409700" cy="533400"/>
                    </a:xfrm>
                    <a:prstGeom prst="rect">
                      <a:avLst/>
                    </a:prstGeom>
                    <a:noFill/>
                    <a:ln>
                      <a:noFill/>
                    </a:ln>
                  </pic:spPr>
                </pic:pic>
              </a:graphicData>
            </a:graphic>
          </wp:inline>
        </w:drawing>
      </w:r>
      <w:r>
        <w:rPr>
          <w:color w:val="000000"/>
          <w:sz w:val="28"/>
          <w:szCs w:val="28"/>
          <w:lang w:val="uk-UA"/>
        </w:rPr>
        <w:t>.    (9.20.9)</w:t>
      </w:r>
    </w:p>
    <w:p w:rsidR="00537C27" w:rsidRPr="00AB4185" w:rsidRDefault="00537C27" w:rsidP="00537C27">
      <w:pPr>
        <w:jc w:val="both"/>
        <w:rPr>
          <w:color w:val="000000"/>
          <w:sz w:val="20"/>
          <w:szCs w:val="20"/>
        </w:rPr>
      </w:pPr>
      <w:r>
        <w:rPr>
          <w:color w:val="000000"/>
          <w:sz w:val="28"/>
          <w:szCs w:val="28"/>
          <w:lang w:val="uk-UA"/>
        </w:rPr>
        <w:t>          Розбіжність експериментальних даних з (9.20.8) і (9.20.9) стають більш суттєвими.</w:t>
      </w:r>
    </w:p>
    <w:p w:rsidR="00537C27" w:rsidRPr="003A314C" w:rsidRDefault="00537C27" w:rsidP="00AB4185">
      <w:pPr>
        <w:pStyle w:val="4"/>
        <w:spacing w:before="0"/>
        <w:jc w:val="center"/>
        <w:rPr>
          <w:b w:val="0"/>
          <w:bCs w:val="0"/>
          <w:color w:val="000000"/>
          <w:sz w:val="28"/>
          <w:szCs w:val="28"/>
          <w:u w:val="single"/>
        </w:rPr>
      </w:pPr>
      <w:r>
        <w:rPr>
          <w:b w:val="0"/>
          <w:bCs w:val="0"/>
          <w:color w:val="000000"/>
          <w:sz w:val="28"/>
          <w:szCs w:val="28"/>
          <w:u w:val="single"/>
          <w:lang w:val="uk-UA"/>
        </w:rPr>
        <w:lastRenderedPageBreak/>
        <w:t>Багатоатомний газ</w:t>
      </w:r>
    </w:p>
    <w:p w:rsidR="00537C27" w:rsidRPr="00537C27" w:rsidRDefault="00537C27" w:rsidP="00537C27">
      <w:pPr>
        <w:jc w:val="both"/>
        <w:rPr>
          <w:color w:val="000000"/>
          <w:sz w:val="20"/>
          <w:szCs w:val="20"/>
          <w:lang w:val="uk-UA"/>
        </w:rPr>
      </w:pPr>
      <w:r>
        <w:rPr>
          <w:color w:val="000000"/>
          <w:sz w:val="28"/>
          <w:szCs w:val="28"/>
          <w:lang w:val="uk-UA"/>
        </w:rPr>
        <w:t>          Нехай тіло складається із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190500"/>
            <wp:effectExtent l="0" t="0" r="0" b="0"/>
            <wp:docPr id="387" name="Рисунок 387" descr="http://www.rpd.univ.kiev.ua/downloads/student/Book_Present/09_I_Nachalo/9_20.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http://www.rpd.univ.kiev.ua/downloads/student/Book_Present/09_I_Nachalo/9_20.files/image029.gif"/>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color w:val="000000"/>
          <w:sz w:val="28"/>
          <w:szCs w:val="28"/>
          <w:lang w:val="uk-UA"/>
        </w:rPr>
        <w:t> молекул. Кількість ступенів вільності співпадає із їх кількістю для твердого тіла :</w:t>
      </w:r>
    </w:p>
    <w:p w:rsidR="00537C27" w:rsidRDefault="00537C27" w:rsidP="00537C27">
      <w:pPr>
        <w:jc w:val="both"/>
        <w:rPr>
          <w:color w:val="000000"/>
          <w:sz w:val="20"/>
          <w:szCs w:val="20"/>
        </w:rPr>
      </w:pPr>
      <w:r>
        <w:rPr>
          <w:color w:val="000000"/>
          <w:sz w:val="28"/>
          <w:szCs w:val="28"/>
          <w:lang w:val="uk-UA"/>
        </w:rPr>
        <w:t>3 ступеня вільності центра мас для поступального руху;</w:t>
      </w:r>
    </w:p>
    <w:p w:rsidR="00537C27" w:rsidRDefault="00537C27" w:rsidP="00537C27">
      <w:pPr>
        <w:jc w:val="both"/>
        <w:rPr>
          <w:color w:val="000000"/>
          <w:sz w:val="20"/>
          <w:szCs w:val="20"/>
        </w:rPr>
      </w:pPr>
      <w:r>
        <w:rPr>
          <w:color w:val="000000"/>
          <w:sz w:val="28"/>
          <w:szCs w:val="28"/>
          <w:lang w:val="uk-UA"/>
        </w:rPr>
        <w:t>3 ступеня вільності для обертального руху.</w:t>
      </w:r>
    </w:p>
    <w:p w:rsidR="00537C27" w:rsidRPr="003A314C" w:rsidRDefault="00537C27" w:rsidP="00AB4185">
      <w:pPr>
        <w:ind w:firstLine="720"/>
        <w:jc w:val="both"/>
        <w:rPr>
          <w:color w:val="000000"/>
          <w:sz w:val="20"/>
          <w:szCs w:val="20"/>
        </w:rPr>
      </w:pPr>
      <w:r>
        <w:rPr>
          <w:color w:val="000000"/>
          <w:sz w:val="28"/>
          <w:szCs w:val="28"/>
          <w:lang w:val="uk-UA"/>
        </w:rPr>
        <w:t>Тоді</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06F11550" wp14:editId="69CB4480">
            <wp:extent cx="2143125" cy="447675"/>
            <wp:effectExtent l="0" t="0" r="9525" b="9525"/>
            <wp:docPr id="386" name="Рисунок 386" descr="http://www.rpd.univ.kiev.ua/downloads/student/Book_Present/09_I_Nachalo/9_20.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http://www.rpd.univ.kiev.ua/downloads/student/Book_Present/09_I_Nachalo/9_20.files/image030.gif"/>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2143125" cy="447675"/>
                    </a:xfrm>
                    <a:prstGeom prst="rect">
                      <a:avLst/>
                    </a:prstGeom>
                    <a:noFill/>
                    <a:ln>
                      <a:noFill/>
                    </a:ln>
                  </pic:spPr>
                </pic:pic>
              </a:graphicData>
            </a:graphic>
          </wp:inline>
        </w:drawing>
      </w:r>
      <w:r>
        <w:rPr>
          <w:color w:val="000000"/>
          <w:sz w:val="28"/>
          <w:szCs w:val="28"/>
          <w:lang w:val="uk-UA"/>
        </w:rPr>
        <w:t> </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extent cx="1104900" cy="457200"/>
            <wp:effectExtent l="0" t="0" r="0" b="0"/>
            <wp:docPr id="385" name="Рисунок 385" descr="http://www.rpd.univ.kiev.ua/downloads/student/Book_Present/09_I_Nachalo/9_20.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http://www.rpd.univ.kiev.ua/downloads/student/Book_Present/09_I_Nachalo/9_20.files/image031.gif"/>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1104900" cy="457200"/>
                    </a:xfrm>
                    <a:prstGeom prst="rect">
                      <a:avLst/>
                    </a:prstGeom>
                    <a:noFill/>
                    <a:ln>
                      <a:noFill/>
                    </a:ln>
                  </pic:spPr>
                </pic:pic>
              </a:graphicData>
            </a:graphic>
          </wp:inline>
        </w:drawing>
      </w:r>
      <w:r>
        <w:rPr>
          <w:color w:val="000000"/>
          <w:sz w:val="28"/>
          <w:szCs w:val="28"/>
          <w:lang w:val="uk-UA"/>
        </w:rPr>
        <w:t> ;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371600" cy="276225"/>
            <wp:effectExtent l="0" t="0" r="0" b="9525"/>
            <wp:docPr id="384" name="Рисунок 384" descr="http://www.rpd.univ.kiev.ua/downloads/student/Book_Present/09_I_Nachalo/9_20.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http://www.rpd.univ.kiev.ua/downloads/student/Book_Present/09_I_Nachalo/9_20.files/image032.gif"/>
                    <pic:cNvPicPr>
                      <a:picLocks noChangeAspect="1" noChangeArrowheads="1"/>
                    </pic:cNvPicPr>
                  </pic:nvPicPr>
                  <pic:blipFill>
                    <a:blip r:embed="rId322">
                      <a:extLst>
                        <a:ext uri="{28A0092B-C50C-407E-A947-70E740481C1C}">
                          <a14:useLocalDpi xmlns:a14="http://schemas.microsoft.com/office/drawing/2010/main" val="0"/>
                        </a:ext>
                      </a:extLst>
                    </a:blip>
                    <a:srcRect/>
                    <a:stretch>
                      <a:fillRect/>
                    </a:stretch>
                  </pic:blipFill>
                  <pic:spPr bwMode="auto">
                    <a:xfrm>
                      <a:off x="0" y="0"/>
                      <a:ext cx="1371600" cy="2762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304925" cy="533400"/>
            <wp:effectExtent l="0" t="0" r="9525" b="0"/>
            <wp:docPr id="383" name="Рисунок 383" descr="http://www.rpd.univ.kiev.ua/downloads/student/Book_Present/09_I_Nachalo/9_20.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http://www.rpd.univ.kiev.ua/downloads/student/Book_Present/09_I_Nachalo/9_20.files/image033.gif"/>
                    <pic:cNvPicPr>
                      <a:picLocks noChangeAspect="1" noChangeArrowheads="1"/>
                    </pic:cNvPicPr>
                  </pic:nvPicPr>
                  <pic:blipFill>
                    <a:blip r:embed="rId323">
                      <a:extLst>
                        <a:ext uri="{28A0092B-C50C-407E-A947-70E740481C1C}">
                          <a14:useLocalDpi xmlns:a14="http://schemas.microsoft.com/office/drawing/2010/main" val="0"/>
                        </a:ext>
                      </a:extLst>
                    </a:blip>
                    <a:srcRect/>
                    <a:stretch>
                      <a:fillRect/>
                    </a:stretch>
                  </pic:blipFill>
                  <pic:spPr bwMode="auto">
                    <a:xfrm>
                      <a:off x="0" y="0"/>
                      <a:ext cx="1304925" cy="533400"/>
                    </a:xfrm>
                    <a:prstGeom prst="rect">
                      <a:avLst/>
                    </a:prstGeom>
                    <a:noFill/>
                    <a:ln>
                      <a:noFill/>
                    </a:ln>
                  </pic:spPr>
                </pic:pic>
              </a:graphicData>
            </a:graphic>
          </wp:inline>
        </w:drawing>
      </w:r>
      <w:r>
        <w:rPr>
          <w:color w:val="000000"/>
          <w:sz w:val="28"/>
          <w:szCs w:val="28"/>
          <w:lang w:val="uk-UA"/>
        </w:rPr>
        <w:t>.     (9.20.10)</w:t>
      </w:r>
    </w:p>
    <w:p w:rsidR="00537C27" w:rsidRDefault="00537C27" w:rsidP="00537C27">
      <w:pPr>
        <w:jc w:val="both"/>
        <w:rPr>
          <w:color w:val="000000"/>
          <w:sz w:val="20"/>
          <w:szCs w:val="20"/>
        </w:rPr>
      </w:pPr>
      <w:r>
        <w:rPr>
          <w:color w:val="000000"/>
          <w:sz w:val="28"/>
          <w:szCs w:val="28"/>
          <w:lang w:val="uk-UA"/>
        </w:rPr>
        <w:t>Експериментальні дані</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76DBF366" wp14:editId="6F158A69">
            <wp:extent cx="1114425" cy="523875"/>
            <wp:effectExtent l="0" t="0" r="9525" b="9525"/>
            <wp:docPr id="382" name="Рисунок 382" descr="http://www.rpd.univ.kiev.ua/downloads/student/Book_Present/09_I_Nachalo/9_20.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descr="http://www.rpd.univ.kiev.ua/downloads/student/Book_Present/09_I_Nachalo/9_20.files/image034.gif"/>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Pr>
          <w:color w:val="000000"/>
          <w:sz w:val="28"/>
          <w:szCs w:val="28"/>
          <w:lang w:val="uk-UA"/>
        </w:rPr>
        <w:t>. </w:t>
      </w:r>
    </w:p>
    <w:p w:rsidR="00537C27" w:rsidRPr="00AB4185" w:rsidRDefault="00537C27" w:rsidP="00537C27">
      <w:pPr>
        <w:jc w:val="both"/>
        <w:rPr>
          <w:color w:val="000000"/>
          <w:sz w:val="20"/>
          <w:szCs w:val="20"/>
        </w:rPr>
      </w:pPr>
      <w:r>
        <w:rPr>
          <w:color w:val="000000"/>
          <w:sz w:val="28"/>
          <w:szCs w:val="28"/>
          <w:lang w:val="uk-UA"/>
        </w:rPr>
        <w:t>У найзагальнішому випадку внутрішня енергія має вигляд</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extent cx="1800225" cy="447675"/>
            <wp:effectExtent l="0" t="0" r="9525" b="9525"/>
            <wp:docPr id="381" name="Рисунок 381" descr="http://www.rpd.univ.kiev.ua/downloads/student/Book_Present/09_I_Nachalo/9_20.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descr="http://www.rpd.univ.kiev.ua/downloads/student/Book_Present/09_I_Nachalo/9_20.files/image035.gif"/>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1800225" cy="447675"/>
                    </a:xfrm>
                    <a:prstGeom prst="rect">
                      <a:avLst/>
                    </a:prstGeom>
                    <a:noFill/>
                    <a:ln>
                      <a:noFill/>
                    </a:ln>
                  </pic:spPr>
                </pic:pic>
              </a:graphicData>
            </a:graphic>
          </wp:inline>
        </w:drawing>
      </w:r>
      <w:r>
        <w:rPr>
          <w:color w:val="000000"/>
          <w:sz w:val="28"/>
          <w:szCs w:val="28"/>
          <w:lang w:val="uk-UA"/>
        </w:rPr>
        <w:t>,                                     (9.20.11)</w:t>
      </w:r>
    </w:p>
    <w:p w:rsidR="00537C27" w:rsidRDefault="00537C27" w:rsidP="00537C27">
      <w:pPr>
        <w:jc w:val="both"/>
        <w:rPr>
          <w:color w:val="000000"/>
          <w:sz w:val="20"/>
          <w:szCs w:val="20"/>
        </w:rPr>
      </w:pPr>
      <w:r>
        <w:rPr>
          <w:color w:val="000000"/>
          <w:sz w:val="28"/>
          <w:szCs w:val="28"/>
          <w:lang w:val="uk-UA"/>
        </w:rPr>
        <w:t>а теплоємність</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7B1A96C7" wp14:editId="46173A8B">
            <wp:extent cx="1562100" cy="447675"/>
            <wp:effectExtent l="0" t="0" r="0" b="9525"/>
            <wp:docPr id="380" name="Рисунок 380" descr="http://www.rpd.univ.kiev.ua/downloads/student/Book_Present/09_I_Nachalo/9_20.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http://www.rpd.univ.kiev.ua/downloads/student/Book_Present/09_I_Nachalo/9_20.files/image036.gif"/>
                    <pic:cNvPicPr>
                      <a:picLocks noChangeAspect="1" noChangeArrowheads="1"/>
                    </pic:cNvPicPr>
                  </pic:nvPicPr>
                  <pic:blipFill>
                    <a:blip r:embed="rId326">
                      <a:extLst>
                        <a:ext uri="{28A0092B-C50C-407E-A947-70E740481C1C}">
                          <a14:useLocalDpi xmlns:a14="http://schemas.microsoft.com/office/drawing/2010/main" val="0"/>
                        </a:ext>
                      </a:extLst>
                    </a:blip>
                    <a:srcRect/>
                    <a:stretch>
                      <a:fillRect/>
                    </a:stretch>
                  </pic:blipFill>
                  <pic:spPr bwMode="auto">
                    <a:xfrm>
                      <a:off x="0" y="0"/>
                      <a:ext cx="1562100" cy="447675"/>
                    </a:xfrm>
                    <a:prstGeom prst="rect">
                      <a:avLst/>
                    </a:prstGeom>
                    <a:noFill/>
                    <a:ln>
                      <a:noFill/>
                    </a:ln>
                  </pic:spPr>
                </pic:pic>
              </a:graphicData>
            </a:graphic>
          </wp:inline>
        </w:drawing>
      </w:r>
      <w:r>
        <w:rPr>
          <w:color w:val="000000"/>
          <w:sz w:val="28"/>
          <w:szCs w:val="28"/>
          <w:lang w:val="uk-UA"/>
        </w:rPr>
        <w:t>,                                        (9.20.12) </w:t>
      </w:r>
    </w:p>
    <w:p w:rsidR="00537C27" w:rsidRDefault="00537C27" w:rsidP="00537C27">
      <w:pPr>
        <w:jc w:val="both"/>
        <w:rPr>
          <w:color w:val="000000"/>
          <w:sz w:val="20"/>
          <w:szCs w:val="20"/>
        </w:rPr>
      </w:pPr>
      <w:r>
        <w:rPr>
          <w:color w:val="000000"/>
          <w:sz w:val="28"/>
          <w:szCs w:val="28"/>
          <w:lang w:val="uk-UA"/>
        </w:rPr>
        <w:t>де</w:t>
      </w:r>
    </w:p>
    <w:p w:rsidR="00537C27" w:rsidRDefault="00537C27" w:rsidP="00537C27">
      <w:pPr>
        <w:jc w:val="both"/>
        <w:rPr>
          <w:color w:val="000000"/>
          <w:sz w:val="20"/>
          <w:szCs w:val="20"/>
        </w:rPr>
      </w:pPr>
      <w:r>
        <w:rPr>
          <w:color w:val="000000"/>
          <w:sz w:val="28"/>
          <w:szCs w:val="28"/>
          <w:lang w:val="uk-UA"/>
        </w:rPr>
        <w:t>3 – кількість ступенів вільності поступального руху;</w:t>
      </w:r>
    </w:p>
    <w:p w:rsidR="00537C27" w:rsidRDefault="00537C27" w:rsidP="00537C27">
      <w:pPr>
        <w:jc w:val="both"/>
        <w:rPr>
          <w:color w:val="000000"/>
          <w:sz w:val="20"/>
          <w:szCs w:val="20"/>
        </w:rPr>
      </w:pPr>
      <w:r>
        <w:rPr>
          <w:noProof/>
          <w:color w:val="000000"/>
          <w:sz w:val="28"/>
          <w:szCs w:val="28"/>
          <w:vertAlign w:val="subscript"/>
          <w:lang w:eastAsia="ru-RU"/>
        </w:rPr>
        <w:drawing>
          <wp:inline distT="0" distB="0" distL="0" distR="0">
            <wp:extent cx="276225" cy="152400"/>
            <wp:effectExtent l="0" t="0" r="9525" b="0"/>
            <wp:docPr id="379" name="Рисунок 379" descr="http://www.rpd.univ.kiev.ua/downloads/student/Book_Present/09_I_Nachalo/9_20.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http://www.rpd.univ.kiev.ua/downloads/student/Book_Present/09_I_Nachalo/9_20.files/image037.gif"/>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Pr>
          <w:color w:val="000000"/>
          <w:sz w:val="28"/>
          <w:szCs w:val="28"/>
          <w:lang w:val="uk-UA"/>
        </w:rPr>
        <w:t>кількість ступенів вільності обертального руху;</w:t>
      </w:r>
    </w:p>
    <w:p w:rsidR="00537C27" w:rsidRDefault="00537C27" w:rsidP="00537C27">
      <w:pPr>
        <w:jc w:val="both"/>
        <w:rPr>
          <w:color w:val="000000"/>
          <w:sz w:val="20"/>
          <w:szCs w:val="20"/>
        </w:rPr>
      </w:pPr>
      <w:r>
        <w:rPr>
          <w:noProof/>
          <w:color w:val="000000"/>
          <w:sz w:val="28"/>
          <w:szCs w:val="28"/>
          <w:vertAlign w:val="subscript"/>
          <w:lang w:eastAsia="ru-RU"/>
        </w:rPr>
        <w:drawing>
          <wp:inline distT="0" distB="0" distL="0" distR="0">
            <wp:extent cx="314325" cy="152400"/>
            <wp:effectExtent l="0" t="0" r="9525" b="0"/>
            <wp:docPr id="378" name="Рисунок 378" descr="http://www.rpd.univ.kiev.ua/downloads/student/Book_Present/09_I_Nachalo/9_20.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descr="http://www.rpd.univ.kiev.ua/downloads/student/Book_Present/09_I_Nachalo/9_20.files/image038.gif"/>
                    <pic:cNvPicPr>
                      <a:picLocks noChangeAspect="1" noChangeArrowheads="1"/>
                    </pic:cNvPicPr>
                  </pic:nvPicPr>
                  <pic:blipFill>
                    <a:blip r:embed="rId328">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Pr>
          <w:color w:val="000000"/>
          <w:sz w:val="28"/>
          <w:szCs w:val="28"/>
          <w:lang w:val="uk-UA"/>
        </w:rPr>
        <w:t>кількість ступенів вільності коливального руху помножена на 2, оскільки є кінетична і потенціальна енергія.</w:t>
      </w:r>
    </w:p>
    <w:p w:rsidR="00537C27" w:rsidRPr="003A314C" w:rsidRDefault="00537C27" w:rsidP="00AB4185">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537C27">
        <w:rPr>
          <w:rFonts w:ascii="Times New Roman" w:eastAsia="Times New Roman" w:hAnsi="Times New Roman" w:cs="Times New Roman"/>
          <w:b/>
          <w:bCs/>
          <w:color w:val="000000"/>
          <w:kern w:val="36"/>
          <w:sz w:val="28"/>
          <w:szCs w:val="28"/>
          <w:lang w:val="uk-UA" w:eastAsia="ru-RU"/>
        </w:rPr>
        <w:lastRenderedPageBreak/>
        <w:t>9.21. Недоліки класичної теорії теплоємності газів</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1. Теорія ніяким чином не може пояснити відхилення від значень теплоємності </w:t>
      </w:r>
      <w:r>
        <w:rPr>
          <w:rFonts w:ascii="Times New Roman" w:eastAsia="Times New Roman" w:hAnsi="Times New Roman" w:cs="Times New Roman"/>
          <w:noProof/>
          <w:color w:val="000000"/>
          <w:sz w:val="28"/>
          <w:szCs w:val="28"/>
          <w:vertAlign w:val="subscript"/>
          <w:lang w:eastAsia="ru-RU"/>
        </w:rPr>
        <w:drawing>
          <wp:inline distT="0" distB="0" distL="0" distR="0">
            <wp:extent cx="295275" cy="447675"/>
            <wp:effectExtent l="0" t="0" r="9525" b="9525"/>
            <wp:docPr id="427" name="Рисунок 427" descr="http://www.rpd.univ.kiev.ua/downloads/student/Book_Present/09_I_Nachalo/9_2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descr="http://www.rpd.univ.kiev.ua/downloads/student/Book_Present/09_I_Nachalo/9_21.files/image001.gif"/>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295275"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295275" cy="447675"/>
            <wp:effectExtent l="0" t="0" r="9525" b="9525"/>
            <wp:docPr id="426" name="Рисунок 426" descr="http://www.rpd.univ.kiev.ua/downloads/student/Book_Present/09_I_Nachalo/9_2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descr="http://www.rpd.univ.kiev.ua/downloads/student/Book_Present/09_I_Nachalo/9_21.files/image002.gif"/>
                    <pic:cNvPicPr>
                      <a:picLocks noChangeAspect="1" noChangeArrowheads="1"/>
                    </pic:cNvPicPr>
                  </pic:nvPicPr>
                  <pic:blipFill>
                    <a:blip r:embed="rId330">
                      <a:extLst>
                        <a:ext uri="{28A0092B-C50C-407E-A947-70E740481C1C}">
                          <a14:useLocalDpi xmlns:a14="http://schemas.microsoft.com/office/drawing/2010/main" val="0"/>
                        </a:ext>
                      </a:extLst>
                    </a:blip>
                    <a:srcRect/>
                    <a:stretch>
                      <a:fillRect/>
                    </a:stretch>
                  </pic:blipFill>
                  <pic:spPr bwMode="auto">
                    <a:xfrm>
                      <a:off x="0" y="0"/>
                      <a:ext cx="295275"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а вони виникають у експерименті. Подивіться на експериментальні значення </w:t>
      </w:r>
      <w:r>
        <w:rPr>
          <w:rFonts w:ascii="Times New Roman" w:eastAsia="Times New Roman" w:hAnsi="Times New Roman" w:cs="Times New Roman"/>
          <w:noProof/>
          <w:color w:val="000000"/>
          <w:sz w:val="28"/>
          <w:szCs w:val="28"/>
          <w:vertAlign w:val="subscript"/>
          <w:lang w:eastAsia="ru-RU"/>
        </w:rPr>
        <w:drawing>
          <wp:inline distT="0" distB="0" distL="0" distR="0">
            <wp:extent cx="142875" cy="190500"/>
            <wp:effectExtent l="0" t="0" r="9525" b="0"/>
            <wp:docPr id="425" name="Рисунок 425" descr="http://www.rpd.univ.kiev.ua/downloads/student/Book_Present/09_I_Nachalo/9_2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descr="http://www.rpd.univ.kiev.ua/downloads/student/Book_Present/09_I_Nachalo/9_21.files/image003.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Їх відмінність від розрахункового значення і є наслідком невиконання співвідношень </w:t>
      </w:r>
      <w:r>
        <w:rPr>
          <w:rFonts w:ascii="Times New Roman" w:eastAsia="Times New Roman" w:hAnsi="Times New Roman" w:cs="Times New Roman"/>
          <w:noProof/>
          <w:color w:val="000000"/>
          <w:sz w:val="28"/>
          <w:szCs w:val="28"/>
          <w:vertAlign w:val="subscript"/>
          <w:lang w:eastAsia="ru-RU"/>
        </w:rPr>
        <w:drawing>
          <wp:inline distT="0" distB="0" distL="0" distR="0">
            <wp:extent cx="295275" cy="447675"/>
            <wp:effectExtent l="0" t="0" r="9525" b="9525"/>
            <wp:docPr id="424" name="Рисунок 424" descr="http://www.rpd.univ.kiev.ua/downloads/student/Book_Present/09_I_Nachalo/9_2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descr="http://www.rpd.univ.kiev.ua/downloads/student/Book_Present/09_I_Nachalo/9_21.files/image001.gif"/>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295275"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295275" cy="447675"/>
            <wp:effectExtent l="0" t="0" r="9525" b="9525"/>
            <wp:docPr id="423" name="Рисунок 423" descr="http://www.rpd.univ.kiev.ua/downloads/student/Book_Present/09_I_Nachalo/9_2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descr="http://www.rpd.univ.kiev.ua/downloads/student/Book_Present/09_I_Nachalo/9_21.files/image002.gif"/>
                    <pic:cNvPicPr>
                      <a:picLocks noChangeAspect="1" noChangeArrowheads="1"/>
                    </pic:cNvPicPr>
                  </pic:nvPicPr>
                  <pic:blipFill>
                    <a:blip r:embed="rId330">
                      <a:extLst>
                        <a:ext uri="{28A0092B-C50C-407E-A947-70E740481C1C}">
                          <a14:useLocalDpi xmlns:a14="http://schemas.microsoft.com/office/drawing/2010/main" val="0"/>
                        </a:ext>
                      </a:extLst>
                    </a:blip>
                    <a:srcRect/>
                    <a:stretch>
                      <a:fillRect/>
                    </a:stretch>
                  </pic:blipFill>
                  <pic:spPr bwMode="auto">
                    <a:xfrm>
                      <a:off x="0" y="0"/>
                      <a:ext cx="295275"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та інших. Крім того, чим більше атомів у молекулі, тим більша відмінність.</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2. Класична теорія не враховує те, що насправді атоми не є матеріальними точками. Крім трьох ступенів поступального руху для атомів можливі і три ступені обертального руху, а це не було враховано.</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3. Класична теорія не враховує рух електронів всередині атому.</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4. Класична теорія не враховує обертання двохатомної молекули навколо осі, що з’єднує атоми.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          5. Не завжди враховувалась </w:t>
      </w:r>
      <w:proofErr w:type="spellStart"/>
      <w:r w:rsidRPr="00537C27">
        <w:rPr>
          <w:rFonts w:ascii="Times New Roman" w:eastAsia="Times New Roman" w:hAnsi="Times New Roman" w:cs="Times New Roman"/>
          <w:color w:val="000000"/>
          <w:sz w:val="28"/>
          <w:szCs w:val="28"/>
          <w:lang w:val="uk-UA" w:eastAsia="ru-RU"/>
        </w:rPr>
        <w:t>нежорсткість</w:t>
      </w:r>
      <w:proofErr w:type="spellEnd"/>
      <w:r w:rsidRPr="00537C27">
        <w:rPr>
          <w:rFonts w:ascii="Times New Roman" w:eastAsia="Times New Roman" w:hAnsi="Times New Roman" w:cs="Times New Roman"/>
          <w:color w:val="000000"/>
          <w:sz w:val="28"/>
          <w:szCs w:val="28"/>
          <w:lang w:val="uk-UA" w:eastAsia="ru-RU"/>
        </w:rPr>
        <w:t xml:space="preserve"> зв’язку у </w:t>
      </w:r>
      <w:proofErr w:type="spellStart"/>
      <w:r w:rsidRPr="00537C27">
        <w:rPr>
          <w:rFonts w:ascii="Times New Roman" w:eastAsia="Times New Roman" w:hAnsi="Times New Roman" w:cs="Times New Roman"/>
          <w:color w:val="000000"/>
          <w:sz w:val="28"/>
          <w:szCs w:val="28"/>
          <w:lang w:val="uk-UA" w:eastAsia="ru-RU"/>
        </w:rPr>
        <w:t>двох-</w:t>
      </w:r>
      <w:proofErr w:type="spellEnd"/>
      <w:r w:rsidRPr="00537C27">
        <w:rPr>
          <w:rFonts w:ascii="Times New Roman" w:eastAsia="Times New Roman" w:hAnsi="Times New Roman" w:cs="Times New Roman"/>
          <w:color w:val="000000"/>
          <w:sz w:val="28"/>
          <w:szCs w:val="28"/>
          <w:lang w:val="uk-UA" w:eastAsia="ru-RU"/>
        </w:rPr>
        <w:t xml:space="preserve"> і багатоатомних молекулах. Такі коливання треба враховувати за певних умов.</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6. І найголовніший недолік – за класичними уявленнями теплоємність газів не залежить від температури. Дослід показав, що це якоюсь мірою вірно для одноатомних газів. А насправді експериментально залежність теплоємності від температури існує.</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82816" behindDoc="0" locked="0" layoutInCell="1" allowOverlap="0">
            <wp:simplePos x="0" y="0"/>
            <wp:positionH relativeFrom="column">
              <wp:align>left</wp:align>
            </wp:positionH>
            <wp:positionV relativeFrom="line">
              <wp:posOffset>0</wp:posOffset>
            </wp:positionV>
            <wp:extent cx="3152775" cy="2533650"/>
            <wp:effectExtent l="0" t="0" r="9525" b="0"/>
            <wp:wrapSquare wrapText="bothSides"/>
            <wp:docPr id="428" name="Рисунок 428" descr="Подпись:  &#10;&#10;Рис.9.21.1. Температурна залежність теплоємності&#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Подпись:  &#10;&#10;Рис.9.21.1. Температурна залежність теплоємності&#10;"/>
                    <pic:cNvPicPr>
                      <a:picLocks noChangeAspect="1" noChangeArrowheads="1"/>
                    </pic:cNvPicPr>
                  </pic:nvPicPr>
                  <pic:blipFill>
                    <a:blip r:embed="rId331">
                      <a:extLst>
                        <a:ext uri="{28A0092B-C50C-407E-A947-70E740481C1C}">
                          <a14:useLocalDpi xmlns:a14="http://schemas.microsoft.com/office/drawing/2010/main" val="0"/>
                        </a:ext>
                      </a:extLst>
                    </a:blip>
                    <a:srcRect/>
                    <a:stretch>
                      <a:fillRect/>
                    </a:stretch>
                  </pic:blipFill>
                  <pic:spPr bwMode="auto">
                    <a:xfrm>
                      <a:off x="0" y="0"/>
                      <a:ext cx="3152775" cy="2533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C27">
        <w:rPr>
          <w:rFonts w:ascii="Times New Roman" w:eastAsia="Times New Roman" w:hAnsi="Times New Roman" w:cs="Times New Roman"/>
          <w:color w:val="000000"/>
          <w:sz w:val="28"/>
          <w:szCs w:val="28"/>
          <w:lang w:val="uk-UA" w:eastAsia="ru-RU"/>
        </w:rPr>
        <w:t>          На рис.9.21.1 наведена температурна залежність теплоємності </w:t>
      </w:r>
      <w:r>
        <w:rPr>
          <w:rFonts w:ascii="Times New Roman" w:eastAsia="Times New Roman" w:hAnsi="Times New Roman" w:cs="Times New Roman"/>
          <w:noProof/>
          <w:color w:val="000000"/>
          <w:sz w:val="28"/>
          <w:szCs w:val="28"/>
          <w:vertAlign w:val="subscript"/>
          <w:lang w:eastAsia="ru-RU"/>
        </w:rPr>
        <w:drawing>
          <wp:inline distT="0" distB="0" distL="0" distR="0">
            <wp:extent cx="266700" cy="238125"/>
            <wp:effectExtent l="0" t="0" r="0" b="9525"/>
            <wp:docPr id="422" name="Рисунок 422" descr="http://www.rpd.univ.kiev.ua/downloads/student/Book_Present/09_I_Nachalo/9_2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http://www.rpd.univ.kiev.ua/downloads/student/Book_Present/09_I_Nachalo/9_21.files/image005.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молекулярного водню Н</w:t>
      </w:r>
      <w:r w:rsidRPr="00537C27">
        <w:rPr>
          <w:rFonts w:ascii="Times New Roman" w:eastAsia="Times New Roman" w:hAnsi="Times New Roman" w:cs="Times New Roman"/>
          <w:color w:val="000000"/>
          <w:sz w:val="28"/>
          <w:szCs w:val="28"/>
          <w:vertAlign w:val="subscript"/>
          <w:lang w:val="uk-UA" w:eastAsia="ru-RU"/>
        </w:rPr>
        <w:t>2</w:t>
      </w:r>
      <w:r w:rsidRPr="00537C27">
        <w:rPr>
          <w:rFonts w:ascii="Times New Roman" w:eastAsia="Times New Roman" w:hAnsi="Times New Roman" w:cs="Times New Roman"/>
          <w:color w:val="000000"/>
          <w:sz w:val="28"/>
          <w:szCs w:val="28"/>
          <w:lang w:val="uk-UA" w:eastAsia="ru-RU"/>
        </w:rPr>
        <w:t>. При низьких температурах (до 80 К) </w:t>
      </w:r>
      <w:r>
        <w:rPr>
          <w:rFonts w:ascii="Times New Roman" w:eastAsia="Times New Roman" w:hAnsi="Times New Roman" w:cs="Times New Roman"/>
          <w:noProof/>
          <w:color w:val="000000"/>
          <w:sz w:val="28"/>
          <w:szCs w:val="28"/>
          <w:vertAlign w:val="subscript"/>
          <w:lang w:eastAsia="ru-RU"/>
        </w:rPr>
        <w:drawing>
          <wp:inline distT="0" distB="0" distL="0" distR="0">
            <wp:extent cx="714375" cy="447675"/>
            <wp:effectExtent l="0" t="0" r="9525" b="9525"/>
            <wp:docPr id="421" name="Рисунок 421" descr="http://www.rpd.univ.kiev.ua/downloads/student/Book_Present/09_I_Nachalo/9_2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descr="http://www.rpd.univ.kiev.ua/downloads/student/Book_Present/09_I_Nachalo/9_21.files/image006.gif"/>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a:off x="0" y="0"/>
                      <a:ext cx="714375"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що відповідає трьом ступеням вільності поступального руху. При таких температурах двохатомна молекула водню поводиться як одноатомна. Збільшення температури до 100 К викликає поступове зростання теплоємності, і вона виходить на новий сталий рівень </w:t>
      </w:r>
      <w:r>
        <w:rPr>
          <w:rFonts w:ascii="Times New Roman" w:eastAsia="Times New Roman" w:hAnsi="Times New Roman" w:cs="Times New Roman"/>
          <w:noProof/>
          <w:color w:val="000000"/>
          <w:sz w:val="28"/>
          <w:szCs w:val="28"/>
          <w:vertAlign w:val="subscript"/>
          <w:lang w:eastAsia="ru-RU"/>
        </w:rPr>
        <w:drawing>
          <wp:inline distT="0" distB="0" distL="0" distR="0">
            <wp:extent cx="714375" cy="447675"/>
            <wp:effectExtent l="0" t="0" r="9525" b="9525"/>
            <wp:docPr id="420" name="Рисунок 420" descr="http://www.rpd.univ.kiev.ua/downloads/student/Book_Present/09_I_Nachalo/9_2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descr="http://www.rpd.univ.kiev.ua/downloads/student/Book_Present/09_I_Nachalo/9_21.files/image007.gif"/>
                    <pic:cNvPicPr>
                      <a:picLocks noChangeAspect="1" noChangeArrowheads="1"/>
                    </pic:cNvPicPr>
                  </pic:nvPicPr>
                  <pic:blipFill>
                    <a:blip r:embed="rId333">
                      <a:extLst>
                        <a:ext uri="{28A0092B-C50C-407E-A947-70E740481C1C}">
                          <a14:useLocalDpi xmlns:a14="http://schemas.microsoft.com/office/drawing/2010/main" val="0"/>
                        </a:ext>
                      </a:extLst>
                    </a:blip>
                    <a:srcRect/>
                    <a:stretch>
                      <a:fillRect/>
                    </a:stretch>
                  </pic:blipFill>
                  <pic:spPr bwMode="auto">
                    <a:xfrm>
                      <a:off x="0" y="0"/>
                      <a:ext cx="714375"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У молекули з’являються обертальні ступені вільності.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Чому саме обертальні, а не коливальні, адже приріст у двох наступних рівнях однаковий. Ми це доводити не будемо, але прийміть до уваги, що обертальний рух двоатомної молекули сповільнений порівняно із коливальним. Енергія обертання молекули приблизно у 100 разів менша за енергію коливального руху. Тому обертальний рух збуджується при більш низькій температурі.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lastRenderedPageBreak/>
        <w:t>          При температурі порядку кількох тисяч Кельвіна знову починається зростання теплоємності. При 6000 К вона набуває значення </w:t>
      </w:r>
      <w:r>
        <w:rPr>
          <w:rFonts w:ascii="Times New Roman" w:eastAsia="Times New Roman" w:hAnsi="Times New Roman" w:cs="Times New Roman"/>
          <w:noProof/>
          <w:color w:val="000000"/>
          <w:sz w:val="28"/>
          <w:szCs w:val="28"/>
          <w:vertAlign w:val="subscript"/>
          <w:lang w:eastAsia="ru-RU"/>
        </w:rPr>
        <w:drawing>
          <wp:inline distT="0" distB="0" distL="0" distR="0">
            <wp:extent cx="714375" cy="447675"/>
            <wp:effectExtent l="0" t="0" r="9525" b="9525"/>
            <wp:docPr id="419" name="Рисунок 419" descr="http://www.rpd.univ.kiev.ua/downloads/student/Book_Present/09_I_Nachalo/9_2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descr="http://www.rpd.univ.kiev.ua/downloads/student/Book_Present/09_I_Nachalo/9_21.files/image008.gif"/>
                    <pic:cNvPicPr>
                      <a:picLocks noChangeAspect="1" noChangeArrowheads="1"/>
                    </pic:cNvPicPr>
                  </pic:nvPicPr>
                  <pic:blipFill>
                    <a:blip r:embed="rId334">
                      <a:extLst>
                        <a:ext uri="{28A0092B-C50C-407E-A947-70E740481C1C}">
                          <a14:useLocalDpi xmlns:a14="http://schemas.microsoft.com/office/drawing/2010/main" val="0"/>
                        </a:ext>
                      </a:extLst>
                    </a:blip>
                    <a:srcRect/>
                    <a:stretch>
                      <a:fillRect/>
                    </a:stretch>
                  </pic:blipFill>
                  <pic:spPr bwMode="auto">
                    <a:xfrm>
                      <a:off x="0" y="0"/>
                      <a:ext cx="714375"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що свідчить про внесок у теплоємність і коливальних ступенів вільності.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За нормальних умов (~300 К) та поблизу цієї температури у досить широкому інтервалі температур можна вважати теплоємність сталою, що визначається трьома ступенями вільності поступального руху і двома – обертального.</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Отже, експеримент показав, що із збільшенням температури активуються спочатку обертальні, а потім коливальні ступені вільності, а із зменшенням температури вони у зворотному порядку атрофуються, або “виморожуються”.</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В основі класичної теорії теплоємності лежить закон рівнорозподілу енергій за ступенями вільності. Це означає, що як тільки активується з підвищенням температури ступінь вільності, всі молекули повинні одночасно починати обертатись, або одночасно коливатись. За таких обставин теплоємність </w:t>
      </w:r>
      <w:r>
        <w:rPr>
          <w:rFonts w:ascii="Times New Roman" w:eastAsia="Times New Roman" w:hAnsi="Times New Roman" w:cs="Times New Roman"/>
          <w:noProof/>
          <w:color w:val="000000"/>
          <w:sz w:val="28"/>
          <w:szCs w:val="28"/>
          <w:vertAlign w:val="subscript"/>
          <w:lang w:eastAsia="ru-RU"/>
        </w:rPr>
        <w:drawing>
          <wp:inline distT="0" distB="0" distL="0" distR="0">
            <wp:extent cx="266700" cy="238125"/>
            <wp:effectExtent l="0" t="0" r="0" b="9525"/>
            <wp:docPr id="418" name="Рисунок 418" descr="http://www.rpd.univ.kiev.ua/downloads/student/Book_Present/09_I_Nachalo/9_2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descr="http://www.rpd.univ.kiev.ua/downloads/student/Book_Present/09_I_Nachalo/9_21.files/image005.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повинна збільшуватись стрибком, кратним </w:t>
      </w:r>
      <w:r>
        <w:rPr>
          <w:rFonts w:ascii="Times New Roman" w:eastAsia="Times New Roman" w:hAnsi="Times New Roman" w:cs="Times New Roman"/>
          <w:noProof/>
          <w:color w:val="000000"/>
          <w:sz w:val="28"/>
          <w:szCs w:val="28"/>
          <w:vertAlign w:val="subscript"/>
          <w:lang w:eastAsia="ru-RU"/>
        </w:rPr>
        <w:drawing>
          <wp:inline distT="0" distB="0" distL="0" distR="0">
            <wp:extent cx="190500" cy="447675"/>
            <wp:effectExtent l="0" t="0" r="0" b="9525"/>
            <wp:docPr id="417" name="Рисунок 417" descr="http://www.rpd.univ.kiev.ua/downloads/student/Book_Present/09_I_Nachalo/9_2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descr="http://www.rpd.univ.kiev.ua/downloads/student/Book_Present/09_I_Nachalo/9_21.files/image009.gif"/>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190500"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На експерименті перехід від рівня до рівня відбувається плавно, тобто обертальні, а потім і коливальні ступені вільності збуджуються не у всіх молекулах одночасно. Спочатку починає обертатись (або коливатись) незначна кількість молекул, а потім їх кількість збільшується.</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val="uk-UA" w:eastAsia="ru-RU"/>
        </w:rPr>
      </w:pPr>
      <w:r w:rsidRPr="00537C27">
        <w:rPr>
          <w:rFonts w:ascii="Times New Roman" w:eastAsia="Times New Roman" w:hAnsi="Times New Roman" w:cs="Times New Roman"/>
          <w:color w:val="000000"/>
          <w:sz w:val="28"/>
          <w:szCs w:val="28"/>
          <w:lang w:val="uk-UA" w:eastAsia="ru-RU"/>
        </w:rPr>
        <w:t>          Це суперечить закону рівнорозподілу енергії за ступенями вільності. Цей закон має обмежене застосування, оскільки вважалось, що молекули підпорядковані законам класичної механіки і статистики, а це реалізується лише при дуже високих температурах (при температурах, коли виникає коливальний рух, молекули водню навіть дисоціюють). Отже, з точки зору класичної теорії теплоємності неможливо пояснити залежність теплоємності від температури.</w:t>
      </w:r>
    </w:p>
    <w:p w:rsidR="00537C27" w:rsidRPr="00537C27" w:rsidRDefault="00537C27" w:rsidP="00537C27">
      <w:pPr>
        <w:pStyle w:val="3"/>
        <w:spacing w:after="0"/>
        <w:rPr>
          <w:b/>
          <w:bCs/>
          <w:color w:val="000000"/>
          <w:sz w:val="28"/>
          <w:szCs w:val="28"/>
        </w:rPr>
      </w:pPr>
      <w:r>
        <w:rPr>
          <w:b/>
          <w:bCs/>
          <w:color w:val="000000"/>
          <w:sz w:val="28"/>
          <w:szCs w:val="28"/>
          <w:lang w:val="uk-UA"/>
        </w:rPr>
        <w:t>9.22. Якісне пояснення температурної залежності теплоємності газів на підставі квантових уявлень</w:t>
      </w:r>
    </w:p>
    <w:p w:rsidR="00537C27" w:rsidRPr="00537C27" w:rsidRDefault="00537C27" w:rsidP="00537C27">
      <w:pPr>
        <w:jc w:val="both"/>
        <w:rPr>
          <w:color w:val="000000"/>
          <w:sz w:val="20"/>
          <w:szCs w:val="20"/>
          <w:lang w:val="uk-UA"/>
        </w:rPr>
      </w:pPr>
      <w:r>
        <w:rPr>
          <w:color w:val="000000"/>
          <w:sz w:val="28"/>
          <w:szCs w:val="28"/>
          <w:lang w:val="uk-UA"/>
        </w:rPr>
        <w:t>          Деяких недоліків класичної теорії теплоємності дає можливість позбавитись квантова теорія теплоємності. Макс Планк, створюючи теорію випромінювання абсолютно чорного тіла, припустив, що енергія може прийматися і випромінюватись дискретно, фіксованими порціями – квантами.</w:t>
      </w:r>
    </w:p>
    <w:p w:rsidR="00537C27" w:rsidRDefault="00537C27" w:rsidP="00537C27">
      <w:pPr>
        <w:ind w:firstLine="720"/>
        <w:jc w:val="both"/>
        <w:rPr>
          <w:color w:val="000000"/>
          <w:sz w:val="20"/>
          <w:szCs w:val="20"/>
        </w:rPr>
      </w:pPr>
      <w:r>
        <w:rPr>
          <w:color w:val="000000"/>
          <w:sz w:val="28"/>
          <w:szCs w:val="28"/>
          <w:lang w:val="uk-UA"/>
        </w:rPr>
        <w:t xml:space="preserve">Згідно із класичною теорією енергії поступального, обертального і коливального рухів двоатомної молекули змінюються </w:t>
      </w:r>
      <w:proofErr w:type="spellStart"/>
      <w:r>
        <w:rPr>
          <w:color w:val="000000"/>
          <w:sz w:val="28"/>
          <w:szCs w:val="28"/>
          <w:lang w:val="uk-UA"/>
        </w:rPr>
        <w:t>неперервно</w:t>
      </w:r>
      <w:proofErr w:type="spellEnd"/>
      <w:r>
        <w:rPr>
          <w:color w:val="000000"/>
          <w:sz w:val="28"/>
          <w:szCs w:val="28"/>
          <w:lang w:val="uk-UA"/>
        </w:rPr>
        <w:t>. Їх значення довільні і визначаються температурою.</w:t>
      </w:r>
    </w:p>
    <w:p w:rsidR="00537C27" w:rsidRDefault="00537C27" w:rsidP="00537C27">
      <w:pPr>
        <w:jc w:val="both"/>
        <w:rPr>
          <w:color w:val="000000"/>
          <w:sz w:val="20"/>
          <w:szCs w:val="20"/>
        </w:rPr>
      </w:pPr>
      <w:r>
        <w:rPr>
          <w:color w:val="000000"/>
          <w:sz w:val="28"/>
          <w:szCs w:val="28"/>
          <w:lang w:val="uk-UA"/>
        </w:rPr>
        <w:lastRenderedPageBreak/>
        <w:t>          Квантова теорії не накладає жодних обмежень на поступальний рух молекул, і його можна розглядати з класичної точки зору.</w:t>
      </w:r>
    </w:p>
    <w:p w:rsidR="00537C27" w:rsidRDefault="00537C27" w:rsidP="00537C27">
      <w:pPr>
        <w:jc w:val="both"/>
        <w:rPr>
          <w:color w:val="000000"/>
          <w:sz w:val="20"/>
          <w:szCs w:val="20"/>
        </w:rPr>
      </w:pPr>
      <w:r>
        <w:rPr>
          <w:color w:val="000000"/>
          <w:sz w:val="28"/>
          <w:szCs w:val="28"/>
          <w:lang w:val="uk-UA"/>
        </w:rPr>
        <w:t>          Щодо енергій обертального і коливального рухів, то згідно із квантовою теорією вони змінюються дискретно.</w:t>
      </w:r>
    </w:p>
    <w:p w:rsidR="00537C27" w:rsidRDefault="00537C27" w:rsidP="00537C27">
      <w:pPr>
        <w:jc w:val="both"/>
        <w:rPr>
          <w:color w:val="000000"/>
          <w:sz w:val="20"/>
          <w:szCs w:val="20"/>
        </w:rPr>
      </w:pPr>
      <w:r>
        <w:rPr>
          <w:noProof/>
          <w:color w:val="000000"/>
          <w:sz w:val="20"/>
          <w:szCs w:val="20"/>
          <w:lang w:eastAsia="ru-RU"/>
        </w:rPr>
        <w:drawing>
          <wp:anchor distT="0" distB="0" distL="114300" distR="114300" simplePos="0" relativeHeight="251684864" behindDoc="0" locked="0" layoutInCell="1" allowOverlap="0">
            <wp:simplePos x="0" y="0"/>
            <wp:positionH relativeFrom="column">
              <wp:align>left</wp:align>
            </wp:positionH>
            <wp:positionV relativeFrom="line">
              <wp:posOffset>0</wp:posOffset>
            </wp:positionV>
            <wp:extent cx="2247900" cy="3181350"/>
            <wp:effectExtent l="0" t="0" r="0" b="0"/>
            <wp:wrapSquare wrapText="bothSides"/>
            <wp:docPr id="455" name="Рисунок 455" descr="Подпись:  &#10;&#10;Рис.9.22.1. Квантування енергії коливального рух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Подпись:  &#10;&#10;Рис.9.22.1. Квантування енергії коливального руху&#10;"/>
                    <pic:cNvPicPr>
                      <a:picLocks noChangeAspect="1" noChangeArrowheads="1"/>
                    </pic:cNvPicPr>
                  </pic:nvPicPr>
                  <pic:blipFill>
                    <a:blip r:embed="rId336">
                      <a:extLst>
                        <a:ext uri="{28A0092B-C50C-407E-A947-70E740481C1C}">
                          <a14:useLocalDpi xmlns:a14="http://schemas.microsoft.com/office/drawing/2010/main" val="0"/>
                        </a:ext>
                      </a:extLst>
                    </a:blip>
                    <a:srcRect/>
                    <a:stretch>
                      <a:fillRect/>
                    </a:stretch>
                  </pic:blipFill>
                  <pic:spPr bwMode="auto">
                    <a:xfrm>
                      <a:off x="0" y="0"/>
                      <a:ext cx="2247900" cy="31813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Двоатомна молекула розглядається як квантовий гармонічний осцилятор. Її енергетичний спектр коливань є дискретним і визначається виразом</w:t>
      </w:r>
    </w:p>
    <w:p w:rsidR="00537C27" w:rsidRDefault="00537C27" w:rsidP="00537C27">
      <w:pPr>
        <w:jc w:val="both"/>
        <w:rPr>
          <w:color w:val="000000"/>
          <w:sz w:val="20"/>
          <w:szCs w:val="20"/>
        </w:rPr>
      </w:pPr>
      <w:r>
        <w:rPr>
          <w:color w:val="000000"/>
          <w:sz w:val="28"/>
          <w:szCs w:val="28"/>
          <w:lang w:val="uk-UA"/>
        </w:rPr>
        <w:t> </w:t>
      </w:r>
    </w:p>
    <w:p w:rsidR="00537C27" w:rsidRDefault="00537C27" w:rsidP="00537C27">
      <w:pPr>
        <w:jc w:val="right"/>
        <w:rPr>
          <w:color w:val="000000"/>
          <w:sz w:val="20"/>
          <w:szCs w:val="20"/>
        </w:rPr>
      </w:pPr>
      <w:r>
        <w:rPr>
          <w:noProof/>
          <w:color w:val="000000"/>
          <w:sz w:val="28"/>
          <w:szCs w:val="28"/>
          <w:vertAlign w:val="subscript"/>
          <w:lang w:eastAsia="ru-RU"/>
        </w:rPr>
        <w:drawing>
          <wp:inline distT="0" distB="0" distL="0" distR="0">
            <wp:extent cx="2133600" cy="485775"/>
            <wp:effectExtent l="0" t="0" r="0" b="9525"/>
            <wp:docPr id="452" name="Рисунок 452" descr="http://www.rpd.univ.kiev.ua/downloads/student/Book_Present/09_I_Nachalo/9_2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descr="http://www.rpd.univ.kiev.ua/downloads/student/Book_Present/09_I_Nachalo/9_22.files/image002.gif"/>
                    <pic:cNvPicPr>
                      <a:picLocks noChangeAspect="1" noChangeArrowheads="1"/>
                    </pic:cNvPicPr>
                  </pic:nvPicPr>
                  <pic:blipFill>
                    <a:blip r:embed="rId337">
                      <a:extLst>
                        <a:ext uri="{28A0092B-C50C-407E-A947-70E740481C1C}">
                          <a14:useLocalDpi xmlns:a14="http://schemas.microsoft.com/office/drawing/2010/main" val="0"/>
                        </a:ext>
                      </a:extLst>
                    </a:blip>
                    <a:srcRect/>
                    <a:stretch>
                      <a:fillRect/>
                    </a:stretch>
                  </pic:blipFill>
                  <pic:spPr bwMode="auto">
                    <a:xfrm>
                      <a:off x="0" y="0"/>
                      <a:ext cx="2133600" cy="485775"/>
                    </a:xfrm>
                    <a:prstGeom prst="rect">
                      <a:avLst/>
                    </a:prstGeom>
                    <a:noFill/>
                    <a:ln>
                      <a:noFill/>
                    </a:ln>
                  </pic:spPr>
                </pic:pic>
              </a:graphicData>
            </a:graphic>
          </wp:inline>
        </w:drawing>
      </w:r>
      <w:r>
        <w:rPr>
          <w:color w:val="000000"/>
          <w:sz w:val="28"/>
          <w:szCs w:val="28"/>
          <w:lang w:val="uk-UA"/>
        </w:rPr>
        <w:t>,           (9.22.1)</w:t>
      </w:r>
    </w:p>
    <w:p w:rsidR="00537C27" w:rsidRDefault="00537C27" w:rsidP="00537C27">
      <w:pPr>
        <w:jc w:val="center"/>
        <w:rPr>
          <w:color w:val="000000"/>
          <w:sz w:val="20"/>
          <w:szCs w:val="20"/>
        </w:rPr>
      </w:pPr>
      <w:r>
        <w:rPr>
          <w:color w:val="000000"/>
          <w:sz w:val="28"/>
          <w:szCs w:val="28"/>
          <w:lang w:val="uk-UA"/>
        </w:rPr>
        <w:t> </w:t>
      </w:r>
    </w:p>
    <w:p w:rsidR="00537C27" w:rsidRDefault="00537C27" w:rsidP="00537C27">
      <w:pPr>
        <w:jc w:val="both"/>
        <w:rPr>
          <w:color w:val="000000"/>
          <w:sz w:val="20"/>
          <w:szCs w:val="20"/>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451" name="Рисунок 451" descr="http://www.rpd.univ.kiev.ua/downloads/student/Book_Present/09_I_Nachalo/9_2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http://www.rpd.univ.kiev.ua/downloads/student/Book_Present/09_I_Nachalo/9_22.files/image003.gif"/>
                    <pic:cNvPicPr>
                      <a:picLocks noChangeAspect="1" noChangeArrowheads="1"/>
                    </pic:cNvPicPr>
                  </pic:nvPicPr>
                  <pic:blipFill>
                    <a:blip r:embed="rId338">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стала Планка</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1943100" cy="295275"/>
            <wp:effectExtent l="0" t="0" r="0" b="9525"/>
            <wp:docPr id="450" name="Рисунок 450" descr="http://www.rpd.univ.kiev.ua/downloads/student/Book_Present/09_I_Nachalo/9_2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descr="http://www.rpd.univ.kiev.ua/downloads/student/Book_Present/09_I_Nachalo/9_22.files/image004.gif"/>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1943100" cy="2952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52675" cy="457200"/>
            <wp:effectExtent l="0" t="0" r="9525" b="0"/>
            <wp:docPr id="449" name="Рисунок 449" descr="http://www.rpd.univ.kiev.ua/downloads/student/Book_Present/09_I_Nachalo/9_2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descr="http://www.rpd.univ.kiev.ua/downloads/student/Book_Present/09_I_Nachalo/9_22.files/image005.gif"/>
                    <pic:cNvPicPr>
                      <a:picLocks noChangeAspect="1" noChangeArrowheads="1"/>
                    </pic:cNvPicPr>
                  </pic:nvPicPr>
                  <pic:blipFill>
                    <a:blip r:embed="rId340">
                      <a:extLst>
                        <a:ext uri="{28A0092B-C50C-407E-A947-70E740481C1C}">
                          <a14:useLocalDpi xmlns:a14="http://schemas.microsoft.com/office/drawing/2010/main" val="0"/>
                        </a:ext>
                      </a:extLst>
                    </a:blip>
                    <a:srcRect/>
                    <a:stretch>
                      <a:fillRect/>
                    </a:stretch>
                  </pic:blipFill>
                  <pic:spPr bwMode="auto">
                    <a:xfrm>
                      <a:off x="0" y="0"/>
                      <a:ext cx="2352675" cy="457200"/>
                    </a:xfrm>
                    <a:prstGeom prst="rect">
                      <a:avLst/>
                    </a:prstGeom>
                    <a:noFill/>
                    <a:ln>
                      <a:noFill/>
                    </a:ln>
                  </pic:spPr>
                </pic:pic>
              </a:graphicData>
            </a:graphic>
          </wp:inline>
        </w:drawing>
      </w:r>
      <w:r>
        <w:rPr>
          <w:color w:val="000000"/>
          <w:sz w:val="28"/>
          <w:szCs w:val="28"/>
          <w:lang w:val="uk-UA"/>
        </w:rPr>
        <w:t>;</w:t>
      </w:r>
    </w:p>
    <w:p w:rsidR="00537C27" w:rsidRDefault="00537C27" w:rsidP="00537C27">
      <w:pPr>
        <w:jc w:val="both"/>
        <w:rPr>
          <w:color w:val="000000"/>
          <w:sz w:val="20"/>
          <w:szCs w:val="20"/>
        </w:rPr>
      </w:pPr>
      <w:r>
        <w:rPr>
          <w:noProof/>
          <w:color w:val="000000"/>
          <w:sz w:val="28"/>
          <w:szCs w:val="28"/>
          <w:vertAlign w:val="subscript"/>
          <w:lang w:eastAsia="ru-RU"/>
        </w:rPr>
        <w:drawing>
          <wp:inline distT="0" distB="0" distL="0" distR="0">
            <wp:extent cx="676275" cy="457200"/>
            <wp:effectExtent l="0" t="0" r="9525" b="0"/>
            <wp:docPr id="448" name="Рисунок 448" descr="http://www.rpd.univ.kiev.ua/downloads/student/Book_Present/09_I_Nachalo/9_2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descr="http://www.rpd.univ.kiev.ua/downloads/student/Book_Present/09_I_Nachalo/9_22.files/image006.gif"/>
                    <pic:cNvPicPr>
                      <a:picLocks noChangeAspect="1" noChangeArrowheads="1"/>
                    </pic:cNvPicPr>
                  </pic:nvPicPr>
                  <pic:blipFill>
                    <a:blip r:embed="rId341">
                      <a:extLst>
                        <a:ext uri="{28A0092B-C50C-407E-A947-70E740481C1C}">
                          <a14:useLocalDpi xmlns:a14="http://schemas.microsoft.com/office/drawing/2010/main" val="0"/>
                        </a:ext>
                      </a:extLst>
                    </a:blip>
                    <a:srcRect/>
                    <a:stretch>
                      <a:fillRect/>
                    </a:stretch>
                  </pic:blipFill>
                  <pic:spPr bwMode="auto">
                    <a:xfrm>
                      <a:off x="0" y="0"/>
                      <a:ext cx="676275" cy="457200"/>
                    </a:xfrm>
                    <a:prstGeom prst="rect">
                      <a:avLst/>
                    </a:prstGeom>
                    <a:noFill/>
                    <a:ln>
                      <a:noFill/>
                    </a:ln>
                  </pic:spPr>
                </pic:pic>
              </a:graphicData>
            </a:graphic>
          </wp:inline>
        </w:drawing>
      </w:r>
      <w:r>
        <w:rPr>
          <w:color w:val="000000"/>
          <w:sz w:val="28"/>
          <w:szCs w:val="28"/>
          <w:lang w:val="uk-UA"/>
        </w:rPr>
        <w:t>частота коливань атомів у молекулі,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23925" cy="219075"/>
            <wp:effectExtent l="0" t="0" r="9525" b="9525"/>
            <wp:docPr id="447" name="Рисунок 447" descr="http://www.rpd.univ.kiev.ua/downloads/student/Book_Present/09_I_Nachalo/9_2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descr="http://www.rpd.univ.kiev.ua/downloads/student/Book_Present/09_I_Nachalo/9_22.files/image007.gif"/>
                    <pic:cNvPicPr>
                      <a:picLocks noChangeAspect="1" noChangeArrowheads="1"/>
                    </pic:cNvPicPr>
                  </pic:nvPicPr>
                  <pic:blipFill>
                    <a:blip r:embed="rId342">
                      <a:extLst>
                        <a:ext uri="{28A0092B-C50C-407E-A947-70E740481C1C}">
                          <a14:useLocalDpi xmlns:a14="http://schemas.microsoft.com/office/drawing/2010/main" val="0"/>
                        </a:ext>
                      </a:extLst>
                    </a:blip>
                    <a:srcRect/>
                    <a:stretch>
                      <a:fillRect/>
                    </a:stretch>
                  </pic:blipFill>
                  <pic:spPr bwMode="auto">
                    <a:xfrm>
                      <a:off x="0" y="0"/>
                      <a:ext cx="923925" cy="219075"/>
                    </a:xfrm>
                    <a:prstGeom prst="rect">
                      <a:avLst/>
                    </a:prstGeom>
                    <a:noFill/>
                    <a:ln>
                      <a:noFill/>
                    </a:ln>
                  </pic:spPr>
                </pic:pic>
              </a:graphicData>
            </a:graphic>
          </wp:inline>
        </w:drawing>
      </w:r>
      <w:r>
        <w:rPr>
          <w:color w:val="000000"/>
          <w:sz w:val="28"/>
          <w:szCs w:val="28"/>
          <w:lang w:val="uk-UA"/>
        </w:rPr>
        <w:t>коливальне число, яке характеризує енергетичний рівень осцилятора. Якщо число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446" name="Рисунок 446" descr="http://www.rpd.univ.kiev.ua/downloads/student/Book_Present/09_I_Nachalo/9_2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descr="http://www.rpd.univ.kiev.ua/downloads/student/Book_Present/09_I_Nachalo/9_22.files/image008.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змінюється на одиницю, енергія осцилятора змінюється 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190500"/>
            <wp:effectExtent l="0" t="0" r="0" b="0"/>
            <wp:docPr id="445" name="Рисунок 445" descr="http://www.rpd.univ.kiev.ua/downloads/student/Book_Present/09_I_Nachalo/9_2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descr="http://www.rpd.univ.kiev.ua/downloads/student/Book_Present/09_I_Nachalo/9_22.files/image009.gif"/>
                    <pic:cNvPicPr>
                      <a:picLocks noChangeAspect="1" noChangeArrowheads="1"/>
                    </pic:cNvPicPr>
                  </pic:nvPicPr>
                  <pic:blipFill>
                    <a:blip r:embed="rId343">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p w:rsidR="00537C27" w:rsidRDefault="00537C27" w:rsidP="00537C27">
      <w:pPr>
        <w:jc w:val="both"/>
        <w:rPr>
          <w:color w:val="000000"/>
          <w:sz w:val="20"/>
          <w:szCs w:val="20"/>
        </w:rPr>
      </w:pPr>
      <w:r>
        <w:rPr>
          <w:color w:val="000000"/>
          <w:sz w:val="28"/>
          <w:szCs w:val="28"/>
          <w:lang w:val="uk-UA"/>
        </w:rPr>
        <w:t> </w:t>
      </w:r>
    </w:p>
    <w:p w:rsidR="00537C27" w:rsidRPr="003A314C"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3B2D7518" wp14:editId="59F1DB6E">
            <wp:extent cx="3429000" cy="495300"/>
            <wp:effectExtent l="0" t="0" r="0" b="0"/>
            <wp:docPr id="444" name="Рисунок 444" descr="http://www.rpd.univ.kiev.ua/downloads/student/Book_Present/09_I_Nachalo/9_2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descr="http://www.rpd.univ.kiev.ua/downloads/student/Book_Present/09_I_Nachalo/9_22.files/image010.gif"/>
                    <pic:cNvPicPr>
                      <a:picLocks noChangeAspect="1" noChangeArrowheads="1"/>
                    </pic:cNvPicPr>
                  </pic:nvPicPr>
                  <pic:blipFill>
                    <a:blip r:embed="rId344">
                      <a:extLst>
                        <a:ext uri="{28A0092B-C50C-407E-A947-70E740481C1C}">
                          <a14:useLocalDpi xmlns:a14="http://schemas.microsoft.com/office/drawing/2010/main" val="0"/>
                        </a:ext>
                      </a:extLst>
                    </a:blip>
                    <a:srcRect/>
                    <a:stretch>
                      <a:fillRect/>
                    </a:stretch>
                  </pic:blipFill>
                  <pic:spPr bwMode="auto">
                    <a:xfrm>
                      <a:off x="0" y="0"/>
                      <a:ext cx="3429000" cy="495300"/>
                    </a:xfrm>
                    <a:prstGeom prst="rect">
                      <a:avLst/>
                    </a:prstGeom>
                    <a:noFill/>
                    <a:ln>
                      <a:noFill/>
                    </a:ln>
                  </pic:spPr>
                </pic:pic>
              </a:graphicData>
            </a:graphic>
          </wp:inline>
        </w:drawing>
      </w:r>
      <w:r>
        <w:rPr>
          <w:color w:val="000000"/>
          <w:sz w:val="28"/>
          <w:szCs w:val="28"/>
          <w:lang w:val="uk-UA"/>
        </w:rPr>
        <w:t>.                (9.22.2)</w:t>
      </w:r>
    </w:p>
    <w:p w:rsidR="00537C27" w:rsidRPr="00537C27" w:rsidRDefault="00537C27" w:rsidP="00537C27">
      <w:pPr>
        <w:jc w:val="both"/>
        <w:rPr>
          <w:color w:val="000000"/>
          <w:sz w:val="20"/>
          <w:szCs w:val="20"/>
          <w:lang w:val="uk-UA"/>
        </w:rPr>
      </w:pPr>
      <w:r>
        <w:rPr>
          <w:color w:val="000000"/>
          <w:sz w:val="28"/>
          <w:szCs w:val="28"/>
          <w:lang w:val="uk-UA"/>
        </w:rPr>
        <w:t>Спектр енергій осцилятора рівномірний. 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190500"/>
            <wp:effectExtent l="0" t="0" r="0" b="0"/>
            <wp:docPr id="443" name="Рисунок 443" descr="http://www.rpd.univ.kiev.ua/downloads/student/Book_Present/09_I_Nachalo/9_2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descr="http://www.rpd.univ.kiev.ua/downloads/student/Book_Present/09_I_Nachalo/9_22.files/image009.gif"/>
                    <pic:cNvPicPr>
                      <a:picLocks noChangeAspect="1" noChangeArrowheads="1"/>
                    </pic:cNvPicPr>
                  </pic:nvPicPr>
                  <pic:blipFill>
                    <a:blip r:embed="rId343">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color w:val="000000"/>
          <w:sz w:val="28"/>
          <w:szCs w:val="28"/>
          <w:lang w:val="uk-UA"/>
        </w:rPr>
        <w:t> називається</w:t>
      </w:r>
      <w:r>
        <w:rPr>
          <w:rStyle w:val="apple-converted-space"/>
          <w:color w:val="000000"/>
          <w:sz w:val="28"/>
          <w:szCs w:val="28"/>
          <w:lang w:val="uk-UA"/>
        </w:rPr>
        <w:t> </w:t>
      </w:r>
      <w:r>
        <w:rPr>
          <w:color w:val="000000"/>
          <w:sz w:val="28"/>
          <w:szCs w:val="28"/>
          <w:u w:val="single"/>
          <w:lang w:val="uk-UA"/>
        </w:rPr>
        <w:t>квантом енергії коливального руху</w:t>
      </w:r>
      <w:r>
        <w:rPr>
          <w:color w:val="000000"/>
          <w:sz w:val="28"/>
          <w:szCs w:val="28"/>
          <w:lang w:val="uk-UA"/>
        </w:rPr>
        <w:t>. Найменша енергія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447675"/>
            <wp:effectExtent l="0" t="0" r="9525" b="9525"/>
            <wp:docPr id="442" name="Рисунок 442" descr="http://www.rpd.univ.kiev.ua/downloads/student/Book_Present/09_I_Nachalo/9_2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descr="http://www.rpd.univ.kiev.ua/downloads/student/Book_Present/09_I_Nachalo/9_22.files/image011.gif"/>
                    <pic:cNvPicPr>
                      <a:picLocks noChangeAspect="1" noChangeArrowheads="1"/>
                    </pic:cNvPicPr>
                  </pic:nvPicPr>
                  <pic:blipFill>
                    <a:blip r:embed="rId345">
                      <a:extLst>
                        <a:ext uri="{28A0092B-C50C-407E-A947-70E740481C1C}">
                          <a14:useLocalDpi xmlns:a14="http://schemas.microsoft.com/office/drawing/2010/main" val="0"/>
                        </a:ext>
                      </a:extLst>
                    </a:blip>
                    <a:srcRect/>
                    <a:stretch>
                      <a:fillRect/>
                    </a:stretch>
                  </pic:blipFill>
                  <pic:spPr bwMode="auto">
                    <a:xfrm>
                      <a:off x="0" y="0"/>
                      <a:ext cx="295275" cy="447675"/>
                    </a:xfrm>
                    <a:prstGeom prst="rect">
                      <a:avLst/>
                    </a:prstGeom>
                    <a:noFill/>
                    <a:ln>
                      <a:noFill/>
                    </a:ln>
                  </pic:spPr>
                </pic:pic>
              </a:graphicData>
            </a:graphic>
          </wp:inline>
        </w:drawing>
      </w:r>
      <w:r>
        <w:rPr>
          <w:color w:val="000000"/>
          <w:sz w:val="28"/>
          <w:szCs w:val="28"/>
          <w:lang w:val="uk-UA"/>
        </w:rPr>
        <w:t>, що існує при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190500"/>
            <wp:effectExtent l="0" t="0" r="9525" b="0"/>
            <wp:docPr id="441" name="Рисунок 441" descr="http://www.rpd.univ.kiev.ua/downloads/student/Book_Present/09_I_Nachalo/9_2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descr="http://www.rpd.univ.kiev.ua/downloads/student/Book_Present/09_I_Nachalo/9_22.files/image012.gif"/>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Pr>
          <w:color w:val="000000"/>
          <w:sz w:val="28"/>
          <w:szCs w:val="28"/>
          <w:lang w:val="uk-UA"/>
        </w:rPr>
        <w:t> (тобто при абсолютному нулі), називається нульовою енергією осцилятора, а самі коливання – нульовими коливаннями.</w:t>
      </w:r>
    </w:p>
    <w:p w:rsidR="00537C27" w:rsidRDefault="00537C27" w:rsidP="00537C27">
      <w:pPr>
        <w:jc w:val="both"/>
        <w:rPr>
          <w:color w:val="000000"/>
          <w:sz w:val="20"/>
          <w:szCs w:val="20"/>
        </w:rPr>
      </w:pPr>
      <w:r>
        <w:rPr>
          <w:color w:val="000000"/>
          <w:sz w:val="28"/>
          <w:szCs w:val="28"/>
          <w:lang w:val="uk-UA"/>
        </w:rPr>
        <w:lastRenderedPageBreak/>
        <w:t>          Енергію осцилятор отримує при зіткненнях. Але прийняти будь-яку енергію осцилятор не може. Він приймає енергію, тільки кратну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190500"/>
            <wp:effectExtent l="0" t="0" r="0" b="0"/>
            <wp:docPr id="440" name="Рисунок 440" descr="http://www.rpd.univ.kiev.ua/downloads/student/Book_Present/09_I_Nachalo/9_2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descr="http://www.rpd.univ.kiev.ua/downloads/student/Book_Present/09_I_Nachalo/9_22.files/image009.gif"/>
                    <pic:cNvPicPr>
                      <a:picLocks noChangeAspect="1" noChangeArrowheads="1"/>
                    </pic:cNvPicPr>
                  </pic:nvPicPr>
                  <pic:blipFill>
                    <a:blip r:embed="rId343">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color w:val="000000"/>
          <w:sz w:val="28"/>
          <w:szCs w:val="28"/>
          <w:lang w:val="uk-UA"/>
        </w:rPr>
        <w:t>, і переходить на один із наступних енергетичних рівнів (рис.9.22.1).</w:t>
      </w:r>
    </w:p>
    <w:p w:rsidR="00537C27" w:rsidRDefault="00537C27" w:rsidP="00537C27">
      <w:pPr>
        <w:jc w:val="both"/>
        <w:rPr>
          <w:color w:val="000000"/>
          <w:sz w:val="20"/>
          <w:szCs w:val="20"/>
        </w:rPr>
      </w:pPr>
      <w:r>
        <w:rPr>
          <w:color w:val="000000"/>
          <w:sz w:val="28"/>
          <w:szCs w:val="28"/>
          <w:lang w:val="uk-UA"/>
        </w:rPr>
        <w:t>          Звернемось до розподілу Максвелла молекул за енергіями (рис.9.22.2). Молекула зможе прийняти необхідну енергію лише від молекули із заштрихованої області. Якщо температуру збільшувати, збільшиться середня кінетична енергія поступального руху, отже збільшиться кількість молекул, яка може передати енергію осцилятору.</w:t>
      </w:r>
    </w:p>
    <w:p w:rsidR="00537C27" w:rsidRPr="003A314C" w:rsidRDefault="00537C27" w:rsidP="00537C27">
      <w:pPr>
        <w:jc w:val="both"/>
        <w:rPr>
          <w:color w:val="000000"/>
          <w:sz w:val="20"/>
          <w:szCs w:val="20"/>
          <w:lang w:val="uk-UA"/>
        </w:rPr>
      </w:pPr>
      <w:r>
        <w:rPr>
          <w:noProof/>
          <w:color w:val="000000"/>
          <w:sz w:val="20"/>
          <w:szCs w:val="20"/>
          <w:lang w:eastAsia="ru-RU"/>
        </w:rPr>
        <w:drawing>
          <wp:anchor distT="0" distB="0" distL="114300" distR="114300" simplePos="0" relativeHeight="251685888" behindDoc="0" locked="0" layoutInCell="1" allowOverlap="0">
            <wp:simplePos x="0" y="0"/>
            <wp:positionH relativeFrom="column">
              <wp:align>left</wp:align>
            </wp:positionH>
            <wp:positionV relativeFrom="line">
              <wp:posOffset>0</wp:posOffset>
            </wp:positionV>
            <wp:extent cx="2867025" cy="2228850"/>
            <wp:effectExtent l="0" t="0" r="9525" b="0"/>
            <wp:wrapSquare wrapText="bothSides"/>
            <wp:docPr id="454" name="Рисунок 454" descr="Подпись:  &#10;&#10;Рис.9.22.2. Розподіл Максвелла молекул за енергіям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Подпись:  &#10;&#10;Рис.9.22.2. Розподіл Максвелла молекул за енергіями&#10;"/>
                    <pic:cNvPicPr>
                      <a:picLocks noChangeAspect="1" noChangeArrowheads="1"/>
                    </pic:cNvPicPr>
                  </pic:nvPicPr>
                  <pic:blipFill>
                    <a:blip r:embed="rId347">
                      <a:extLst>
                        <a:ext uri="{28A0092B-C50C-407E-A947-70E740481C1C}">
                          <a14:useLocalDpi xmlns:a14="http://schemas.microsoft.com/office/drawing/2010/main" val="0"/>
                        </a:ext>
                      </a:extLst>
                    </a:blip>
                    <a:srcRect/>
                    <a:stretch>
                      <a:fillRect/>
                    </a:stretch>
                  </pic:blipFill>
                  <pic:spPr bwMode="auto">
                    <a:xfrm>
                      <a:off x="0" y="0"/>
                      <a:ext cx="2867025" cy="22288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Можна вважати, що у момент зіткнення енергія теплового руху молекул становить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190500"/>
            <wp:effectExtent l="0" t="0" r="9525" b="0"/>
            <wp:docPr id="439" name="Рисунок 439" descr="http://www.rpd.univ.kiev.ua/downloads/student/Book_Present/09_I_Nachalo/9_2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descr="http://www.rpd.univ.kiev.ua/downloads/student/Book_Present/09_I_Nachalo/9_22.files/image014.gif"/>
                    <pic:cNvPicPr>
                      <a:picLocks noChangeAspect="1" noChangeArrowheads="1"/>
                    </pic:cNvPicPr>
                  </pic:nvPicPr>
                  <pic:blipFill>
                    <a:blip r:embed="rId291">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Якщо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33425" cy="190500"/>
            <wp:effectExtent l="0" t="0" r="9525" b="0"/>
            <wp:docPr id="438" name="Рисунок 438" descr="http://www.rpd.univ.kiev.ua/downloads/student/Book_Present/09_I_Nachalo/9_2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descr="http://www.rpd.univ.kiev.ua/downloads/student/Book_Present/09_I_Nachalo/9_22.files/image015.gif"/>
                    <pic:cNvPicPr>
                      <a:picLocks noChangeAspect="1" noChangeArrowheads="1"/>
                    </pic:cNvPicPr>
                  </pic:nvPicPr>
                  <pic:blipFill>
                    <a:blip r:embed="rId348">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Pr>
          <w:color w:val="000000"/>
          <w:sz w:val="28"/>
          <w:szCs w:val="28"/>
          <w:lang w:val="uk-UA"/>
        </w:rPr>
        <w:t>, молекули практично не передають енергію осцилятору, тоді можна не враховувати коливальні ступені вільності. Якщо ж</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33425" cy="190500"/>
            <wp:effectExtent l="0" t="0" r="9525" b="0"/>
            <wp:docPr id="437" name="Рисунок 437" descr="http://www.rpd.univ.kiev.ua/downloads/student/Book_Present/09_I_Nachalo/9_2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http://www.rpd.univ.kiev.ua/downloads/student/Book_Present/09_I_Nachalo/9_22.files/image016.gif"/>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Pr>
          <w:color w:val="000000"/>
          <w:sz w:val="28"/>
          <w:szCs w:val="28"/>
          <w:lang w:val="uk-UA"/>
        </w:rPr>
        <w:t>, то практично всі молекули передають енергію осцилятору. Для водню передача енергії осцилятору стає суттєвою при 6000 К. Проміжному випадку відповідає зростаюча ділянка між двома сталими рівнями на залежності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04825" cy="238125"/>
            <wp:effectExtent l="0" t="0" r="9525" b="9525"/>
            <wp:docPr id="436" name="Рисунок 436" descr="http://www.rpd.univ.kiev.ua/downloads/student/Book_Present/09_I_Nachalo/9_2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descr="http://www.rpd.univ.kiev.ua/downloads/student/Book_Present/09_I_Nachalo/9_22.files/image017.gif"/>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p w:rsidR="00537C27" w:rsidRDefault="00537C27" w:rsidP="00537C27">
      <w:pPr>
        <w:jc w:val="both"/>
        <w:rPr>
          <w:color w:val="000000"/>
          <w:sz w:val="20"/>
          <w:szCs w:val="20"/>
        </w:rPr>
      </w:pPr>
      <w:r>
        <w:rPr>
          <w:color w:val="000000"/>
          <w:sz w:val="28"/>
          <w:szCs w:val="28"/>
          <w:lang w:val="uk-UA"/>
        </w:rPr>
        <w:t xml:space="preserve">          Крім коливального, </w:t>
      </w:r>
      <w:proofErr w:type="spellStart"/>
      <w:r>
        <w:rPr>
          <w:color w:val="000000"/>
          <w:sz w:val="28"/>
          <w:szCs w:val="28"/>
          <w:lang w:val="uk-UA"/>
        </w:rPr>
        <w:t>квантується</w:t>
      </w:r>
      <w:proofErr w:type="spellEnd"/>
      <w:r>
        <w:rPr>
          <w:color w:val="000000"/>
          <w:sz w:val="28"/>
          <w:szCs w:val="28"/>
          <w:lang w:val="uk-UA"/>
        </w:rPr>
        <w:t xml:space="preserve"> і обертальний рух. При зіткненні молекули передають енергію</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1AC94C98" wp14:editId="378C2F59">
            <wp:extent cx="1266825" cy="561975"/>
            <wp:effectExtent l="0" t="0" r="9525" b="9525"/>
            <wp:docPr id="435" name="Рисунок 435" descr="http://www.rpd.univ.kiev.ua/downloads/student/Book_Present/09_I_Nachalo/9_2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http://www.rpd.univ.kiev.ua/downloads/student/Book_Present/09_I_Nachalo/9_22.files/image018.gif"/>
                    <pic:cNvPicPr>
                      <a:picLocks noChangeAspect="1" noChangeArrowheads="1"/>
                    </pic:cNvPicPr>
                  </pic:nvPicPr>
                  <pic:blipFill>
                    <a:blip r:embed="rId351">
                      <a:extLst>
                        <a:ext uri="{28A0092B-C50C-407E-A947-70E740481C1C}">
                          <a14:useLocalDpi xmlns:a14="http://schemas.microsoft.com/office/drawing/2010/main" val="0"/>
                        </a:ext>
                      </a:extLst>
                    </a:blip>
                    <a:srcRect/>
                    <a:stretch>
                      <a:fillRect/>
                    </a:stretch>
                  </pic:blipFill>
                  <pic:spPr bwMode="auto">
                    <a:xfrm>
                      <a:off x="0" y="0"/>
                      <a:ext cx="1266825" cy="561975"/>
                    </a:xfrm>
                    <a:prstGeom prst="rect">
                      <a:avLst/>
                    </a:prstGeom>
                    <a:noFill/>
                    <a:ln>
                      <a:noFill/>
                    </a:ln>
                  </pic:spPr>
                </pic:pic>
              </a:graphicData>
            </a:graphic>
          </wp:inline>
        </w:drawing>
      </w:r>
      <w:r>
        <w:rPr>
          <w:color w:val="000000"/>
          <w:sz w:val="28"/>
          <w:szCs w:val="28"/>
          <w:lang w:val="uk-UA"/>
        </w:rPr>
        <w:t>,                                             (9.22.3) </w:t>
      </w:r>
    </w:p>
    <w:p w:rsidR="00537C27" w:rsidRPr="00AB4185" w:rsidRDefault="00537C27" w:rsidP="00537C27">
      <w:pPr>
        <w:jc w:val="both"/>
        <w:rPr>
          <w:color w:val="000000"/>
          <w:sz w:val="20"/>
          <w:szCs w:val="20"/>
          <w:lang w:val="uk-UA"/>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180975"/>
            <wp:effectExtent l="0" t="0" r="0" b="9525"/>
            <wp:docPr id="434" name="Рисунок 434" descr="http://www.rpd.univ.kiev.ua/downloads/student/Book_Present/09_I_Nachalo/9_2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http://www.rpd.univ.kiev.ua/downloads/student/Book_Present/09_I_Nachalo/9_22.files/image019.gif"/>
                    <pic:cNvPicPr>
                      <a:picLocks noChangeAspect="1" noChangeArrowheads="1"/>
                    </pic:cNvPicPr>
                  </pic:nvPicPr>
                  <pic:blipFill>
                    <a:blip r:embed="rId352">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Pr>
          <w:color w:val="000000"/>
          <w:sz w:val="28"/>
          <w:szCs w:val="28"/>
          <w:lang w:val="uk-UA"/>
        </w:rPr>
        <w:t>момент інерції молекули відносно осі обертання,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04875" cy="219075"/>
            <wp:effectExtent l="0" t="0" r="9525" b="9525"/>
            <wp:docPr id="433" name="Рисунок 433" descr="http://www.rpd.univ.kiev.ua/downloads/student/Book_Present/09_I_Nachalo/9_2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http://www.rpd.univ.kiev.ua/downloads/student/Book_Present/09_I_Nachalo/9_22.files/image020.gif"/>
                    <pic:cNvPicPr>
                      <a:picLocks noChangeAspect="1" noChangeArrowheads="1"/>
                    </pic:cNvPicPr>
                  </pic:nvPicPr>
                  <pic:blipFill>
                    <a:blip r:embed="rId353">
                      <a:extLst>
                        <a:ext uri="{28A0092B-C50C-407E-A947-70E740481C1C}">
                          <a14:useLocalDpi xmlns:a14="http://schemas.microsoft.com/office/drawing/2010/main" val="0"/>
                        </a:ext>
                      </a:extLst>
                    </a:blip>
                    <a:srcRect/>
                    <a:stretch>
                      <a:fillRect/>
                    </a:stretch>
                  </pic:blipFill>
                  <pic:spPr bwMode="auto">
                    <a:xfrm>
                      <a:off x="0" y="0"/>
                      <a:ext cx="904875" cy="219075"/>
                    </a:xfrm>
                    <a:prstGeom prst="rect">
                      <a:avLst/>
                    </a:prstGeom>
                    <a:noFill/>
                    <a:ln>
                      <a:noFill/>
                    </a:ln>
                  </pic:spPr>
                </pic:pic>
              </a:graphicData>
            </a:graphic>
          </wp:inline>
        </w:drawing>
      </w:r>
      <w:r>
        <w:rPr>
          <w:color w:val="000000"/>
          <w:sz w:val="28"/>
          <w:szCs w:val="28"/>
          <w:lang w:val="uk-UA"/>
        </w:rPr>
        <w:t> квантове число. При обертальному рухові спектр енергії не є рівномірним (рис.9.22.3), а відстані між енергіями змінюються за арифметичною прогресією</w:t>
      </w:r>
    </w:p>
    <w:p w:rsidR="00537C27" w:rsidRDefault="00537C27" w:rsidP="00AB4185">
      <w:pPr>
        <w:jc w:val="right"/>
        <w:rPr>
          <w:color w:val="000000"/>
          <w:sz w:val="20"/>
          <w:szCs w:val="20"/>
        </w:rPr>
      </w:pPr>
      <w:r>
        <w:rPr>
          <w:noProof/>
          <w:color w:val="000000"/>
          <w:sz w:val="20"/>
          <w:szCs w:val="20"/>
          <w:lang w:eastAsia="ru-RU"/>
        </w:rPr>
        <w:lastRenderedPageBreak/>
        <w:drawing>
          <wp:anchor distT="0" distB="0" distL="114300" distR="114300" simplePos="0" relativeHeight="251686912" behindDoc="0" locked="0" layoutInCell="1" allowOverlap="0" wp14:anchorId="73177BE2" wp14:editId="66F88476">
            <wp:simplePos x="0" y="0"/>
            <wp:positionH relativeFrom="column">
              <wp:align>left</wp:align>
            </wp:positionH>
            <wp:positionV relativeFrom="line">
              <wp:posOffset>0</wp:posOffset>
            </wp:positionV>
            <wp:extent cx="2505075" cy="3228975"/>
            <wp:effectExtent l="0" t="0" r="9525" b="9525"/>
            <wp:wrapSquare wrapText="bothSides"/>
            <wp:docPr id="453" name="Рисунок 453" descr="Подпись:  &#10;&#10;Рис.9.22.3. Квантування енергії обертального рух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Подпись:  &#10;&#10;Рис.9.22.3. Квантування енергії обертального руху&#10;"/>
                    <pic:cNvPicPr>
                      <a:picLocks noChangeAspect="1" noChangeArrowheads="1"/>
                    </pic:cNvPicPr>
                  </pic:nvPicPr>
                  <pic:blipFill>
                    <a:blip r:embed="rId354">
                      <a:extLst>
                        <a:ext uri="{28A0092B-C50C-407E-A947-70E740481C1C}">
                          <a14:useLocalDpi xmlns:a14="http://schemas.microsoft.com/office/drawing/2010/main" val="0"/>
                        </a:ext>
                      </a:extLst>
                    </a:blip>
                    <a:srcRect/>
                    <a:stretch>
                      <a:fillRect/>
                    </a:stretch>
                  </pic:blipFill>
                  <pic:spPr bwMode="auto">
                    <a:xfrm>
                      <a:off x="0" y="0"/>
                      <a:ext cx="2505075" cy="322897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E0E25E3" wp14:editId="0FD06017">
            <wp:extent cx="457200" cy="561975"/>
            <wp:effectExtent l="0" t="0" r="0" b="9525"/>
            <wp:docPr id="431" name="Рисунок 431" descr="http://www.rpd.univ.kiev.ua/downloads/student/Book_Present/09_I_Nachalo/9_2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http://www.rpd.univ.kiev.ua/downloads/student/Book_Present/09_I_Nachalo/9_22.files/image023.gif"/>
                    <pic:cNvPicPr>
                      <a:picLocks noChangeAspect="1" noChangeArrowheads="1"/>
                    </pic:cNvPicPr>
                  </pic:nvPicPr>
                  <pic:blipFill>
                    <a:blip r:embed="rId355">
                      <a:extLst>
                        <a:ext uri="{28A0092B-C50C-407E-A947-70E740481C1C}">
                          <a14:useLocalDpi xmlns:a14="http://schemas.microsoft.com/office/drawing/2010/main" val="0"/>
                        </a:ext>
                      </a:extLst>
                    </a:blip>
                    <a:srcRect/>
                    <a:stretch>
                      <a:fillRect/>
                    </a:stretch>
                  </pic:blipFill>
                  <pic:spPr bwMode="auto">
                    <a:xfrm>
                      <a:off x="0" y="0"/>
                      <a:ext cx="457200" cy="561975"/>
                    </a:xfrm>
                    <a:prstGeom prst="rect">
                      <a:avLst/>
                    </a:prstGeom>
                    <a:noFill/>
                    <a:ln>
                      <a:noFill/>
                    </a:ln>
                  </pic:spPr>
                </pic:pic>
              </a:graphicData>
            </a:graphic>
          </wp:inline>
        </w:drawing>
      </w:r>
      <w:r>
        <w:rPr>
          <w:color w:val="000000"/>
          <w:sz w:val="28"/>
          <w:szCs w:val="28"/>
          <w:lang w:val="uk-UA"/>
        </w:rPr>
        <w:t> має назву</w:t>
      </w:r>
      <w:r>
        <w:rPr>
          <w:rStyle w:val="apple-converted-space"/>
          <w:color w:val="000000"/>
          <w:sz w:val="28"/>
          <w:szCs w:val="28"/>
          <w:lang w:val="uk-UA"/>
        </w:rPr>
        <w:t> </w:t>
      </w:r>
      <w:r>
        <w:rPr>
          <w:color w:val="000000"/>
          <w:sz w:val="28"/>
          <w:szCs w:val="28"/>
          <w:u w:val="single"/>
          <w:lang w:val="uk-UA"/>
        </w:rPr>
        <w:t>обертальний квант</w:t>
      </w:r>
      <w:r>
        <w:rPr>
          <w:color w:val="000000"/>
          <w:sz w:val="28"/>
          <w:szCs w:val="28"/>
          <w:lang w:val="uk-UA"/>
        </w:rPr>
        <w:t>. Спектр обертального руху наведений на рисунку.</w:t>
      </w:r>
    </w:p>
    <w:p w:rsidR="00537C27" w:rsidRPr="003A314C" w:rsidRDefault="00537C27" w:rsidP="00AB4185">
      <w:pPr>
        <w:pStyle w:val="1"/>
        <w:keepNext/>
        <w:spacing w:before="0" w:beforeAutospacing="0" w:after="0" w:afterAutospacing="0"/>
        <w:rPr>
          <w:color w:val="000000"/>
          <w:sz w:val="28"/>
          <w:szCs w:val="28"/>
        </w:rPr>
      </w:pPr>
      <w:r>
        <w:rPr>
          <w:color w:val="000000"/>
          <w:sz w:val="28"/>
          <w:szCs w:val="28"/>
          <w:lang w:val="uk-UA"/>
        </w:rPr>
        <w:t>          Якщо</w:t>
      </w:r>
      <w:r>
        <w:rPr>
          <w:rStyle w:val="apple-converted-space"/>
          <w:color w:val="000000"/>
          <w:sz w:val="28"/>
          <w:szCs w:val="28"/>
          <w:lang w:val="uk-UA"/>
        </w:rPr>
        <w:t> </w:t>
      </w:r>
      <w:r>
        <w:rPr>
          <w:noProof/>
          <w:color w:val="000000"/>
          <w:sz w:val="28"/>
          <w:szCs w:val="28"/>
          <w:vertAlign w:val="subscript"/>
        </w:rPr>
        <w:drawing>
          <wp:inline distT="0" distB="0" distL="0" distR="0" wp14:anchorId="785D8731" wp14:editId="37184841">
            <wp:extent cx="923925" cy="561975"/>
            <wp:effectExtent l="0" t="0" r="9525" b="9525"/>
            <wp:docPr id="430" name="Рисунок 430" descr="http://www.rpd.univ.kiev.ua/downloads/student/Book_Present/09_I_Nachalo/9_2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http://www.rpd.univ.kiev.ua/downloads/student/Book_Present/09_I_Nachalo/9_22.files/image024.gif"/>
                    <pic:cNvPicPr>
                      <a:picLocks noChangeAspect="1" noChangeArrowheads="1"/>
                    </pic:cNvPicPr>
                  </pic:nvPicPr>
                  <pic:blipFill>
                    <a:blip r:embed="rId356">
                      <a:extLst>
                        <a:ext uri="{28A0092B-C50C-407E-A947-70E740481C1C}">
                          <a14:useLocalDpi xmlns:a14="http://schemas.microsoft.com/office/drawing/2010/main" val="0"/>
                        </a:ext>
                      </a:extLst>
                    </a:blip>
                    <a:srcRect/>
                    <a:stretch>
                      <a:fillRect/>
                    </a:stretch>
                  </pic:blipFill>
                  <pic:spPr bwMode="auto">
                    <a:xfrm>
                      <a:off x="0" y="0"/>
                      <a:ext cx="923925" cy="561975"/>
                    </a:xfrm>
                    <a:prstGeom prst="rect">
                      <a:avLst/>
                    </a:prstGeom>
                    <a:noFill/>
                    <a:ln>
                      <a:noFill/>
                    </a:ln>
                  </pic:spPr>
                </pic:pic>
              </a:graphicData>
            </a:graphic>
          </wp:inline>
        </w:drawing>
      </w:r>
      <w:r>
        <w:rPr>
          <w:color w:val="000000"/>
          <w:sz w:val="28"/>
          <w:szCs w:val="28"/>
          <w:lang w:val="uk-UA"/>
        </w:rPr>
        <w:t>, молекули практично не передають енергію осцилятору, тоді можна не враховувати коливальні ступені вільності. Якщо ж</w:t>
      </w:r>
      <w:r>
        <w:rPr>
          <w:rStyle w:val="apple-converted-space"/>
          <w:color w:val="000000"/>
          <w:sz w:val="28"/>
          <w:szCs w:val="28"/>
          <w:lang w:val="uk-UA"/>
        </w:rPr>
        <w:t> </w:t>
      </w:r>
      <w:r>
        <w:rPr>
          <w:noProof/>
          <w:color w:val="000000"/>
          <w:sz w:val="28"/>
          <w:szCs w:val="28"/>
          <w:vertAlign w:val="subscript"/>
        </w:rPr>
        <w:drawing>
          <wp:inline distT="0" distB="0" distL="0" distR="0" wp14:anchorId="3998BD35" wp14:editId="339F5AB1">
            <wp:extent cx="923925" cy="561975"/>
            <wp:effectExtent l="0" t="0" r="9525" b="9525"/>
            <wp:docPr id="429" name="Рисунок 429" descr="http://www.rpd.univ.kiev.ua/downloads/student/Book_Present/09_I_Nachalo/9_2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http://www.rpd.univ.kiev.ua/downloads/student/Book_Present/09_I_Nachalo/9_22.files/image025.gif"/>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923925" cy="561975"/>
                    </a:xfrm>
                    <a:prstGeom prst="rect">
                      <a:avLst/>
                    </a:prstGeom>
                    <a:noFill/>
                    <a:ln>
                      <a:noFill/>
                    </a:ln>
                  </pic:spPr>
                </pic:pic>
              </a:graphicData>
            </a:graphic>
          </wp:inline>
        </w:drawing>
      </w:r>
      <w:r>
        <w:rPr>
          <w:color w:val="000000"/>
          <w:sz w:val="28"/>
          <w:szCs w:val="28"/>
          <w:lang w:val="uk-UA"/>
        </w:rPr>
        <w:t>, то практично всі молекули передають енергію осцилятору. Для водню передача енергії осцилятору стає суттєвою при 100 К.</w:t>
      </w:r>
      <w:r w:rsidRPr="00537C27">
        <w:rPr>
          <w:color w:val="000000"/>
          <w:sz w:val="28"/>
          <w:szCs w:val="28"/>
          <w:lang w:val="uk-UA"/>
        </w:rPr>
        <w:t xml:space="preserve"> 9.23. Формула Планка для середньої енергії системи осциляторів</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Щоб оцінити молярну теплоємність </w:t>
      </w:r>
      <w:r>
        <w:rPr>
          <w:rFonts w:ascii="Times New Roman" w:eastAsia="Times New Roman" w:hAnsi="Times New Roman" w:cs="Times New Roman"/>
          <w:noProof/>
          <w:color w:val="000000"/>
          <w:sz w:val="28"/>
          <w:szCs w:val="28"/>
          <w:vertAlign w:val="subscript"/>
          <w:lang w:eastAsia="ru-RU"/>
        </w:rPr>
        <w:drawing>
          <wp:inline distT="0" distB="0" distL="0" distR="0">
            <wp:extent cx="266700" cy="238125"/>
            <wp:effectExtent l="0" t="0" r="0" b="9525"/>
            <wp:docPr id="497" name="Рисунок 497" descr="http://www.rpd.univ.kiev.ua/downloads/student/Book_Present/09_I_Nachalo/9_2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descr="http://www.rpd.univ.kiev.ua/downloads/student/Book_Present/09_I_Nachalo/9_23.files/image001.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 двоатомного газу у рамках квантової теорії, треба знати, який внесок дають поступальний, обертальний і коливальний рух. Поступальний рух не </w:t>
      </w:r>
      <w:proofErr w:type="spellStart"/>
      <w:r w:rsidRPr="00537C27">
        <w:rPr>
          <w:rFonts w:ascii="Times New Roman" w:eastAsia="Times New Roman" w:hAnsi="Times New Roman" w:cs="Times New Roman"/>
          <w:color w:val="000000"/>
          <w:sz w:val="28"/>
          <w:szCs w:val="28"/>
          <w:lang w:val="uk-UA" w:eastAsia="ru-RU"/>
        </w:rPr>
        <w:t>квантується</w:t>
      </w:r>
      <w:proofErr w:type="spellEnd"/>
      <w:r w:rsidRPr="00537C27">
        <w:rPr>
          <w:rFonts w:ascii="Times New Roman" w:eastAsia="Times New Roman" w:hAnsi="Times New Roman" w:cs="Times New Roman"/>
          <w:color w:val="000000"/>
          <w:sz w:val="28"/>
          <w:szCs w:val="28"/>
          <w:lang w:val="uk-UA" w:eastAsia="ru-RU"/>
        </w:rPr>
        <w:t>, на кожен ступінь вільності припадає середня кінетична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266700" cy="447675"/>
            <wp:effectExtent l="0" t="0" r="0" b="9525"/>
            <wp:docPr id="496" name="Рисунок 496" descr="http://www.rpd.univ.kiev.ua/downloads/student/Book_Present/09_I_Nachalo/9_2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descr="http://www.rpd.univ.kiev.ua/downloads/student/Book_Present/09_I_Nachalo/9_23.files/image002.gif"/>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Нам треба знайти середню енергію, яка припадає на ступінь вільності коливального руху.</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88960" behindDoc="0" locked="0" layoutInCell="1" allowOverlap="0">
            <wp:simplePos x="0" y="0"/>
            <wp:positionH relativeFrom="column">
              <wp:align>left</wp:align>
            </wp:positionH>
            <wp:positionV relativeFrom="line">
              <wp:posOffset>0</wp:posOffset>
            </wp:positionV>
            <wp:extent cx="2781300" cy="3076575"/>
            <wp:effectExtent l="0" t="0" r="0" b="9525"/>
            <wp:wrapSquare wrapText="bothSides"/>
            <wp:docPr id="498" name="Рисунок 498" descr="Подпись:  &#10;&#10;Рис.9.23.1. Модель розподілу молекул за енергіями за Планком&#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Подпись:  &#10;&#10;Рис.9.23.1. Модель розподілу молекул за енергіями за Планком&#10;"/>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2781300" cy="3076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C27">
        <w:rPr>
          <w:rFonts w:ascii="Times New Roman" w:eastAsia="Times New Roman" w:hAnsi="Times New Roman" w:cs="Times New Roman"/>
          <w:color w:val="000000"/>
          <w:sz w:val="28"/>
          <w:szCs w:val="28"/>
          <w:lang w:val="uk-UA" w:eastAsia="ru-RU"/>
        </w:rPr>
        <w:t>          Візьмемо газ двоатомних молекул, кількість яких </w:t>
      </w:r>
      <w:r>
        <w:rPr>
          <w:rFonts w:ascii="Times New Roman" w:eastAsia="Times New Roman" w:hAnsi="Times New Roman" w:cs="Times New Roman"/>
          <w:noProof/>
          <w:color w:val="000000"/>
          <w:sz w:val="28"/>
          <w:szCs w:val="28"/>
          <w:vertAlign w:val="subscript"/>
          <w:lang w:eastAsia="ru-RU"/>
        </w:rPr>
        <w:drawing>
          <wp:inline distT="0" distB="0" distL="0" distR="0">
            <wp:extent cx="190500" cy="190500"/>
            <wp:effectExtent l="0" t="0" r="0" b="0"/>
            <wp:docPr id="495" name="Рисунок 495" descr="http://www.rpd.univ.kiev.ua/downloads/student/Book_Present/09_I_Nachalo/9_2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descr="http://www.rpd.univ.kiev.ua/downloads/student/Book_Present/09_I_Nachalo/9_23.files/image004.gif"/>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Будемо вважати двоатомну молекулу лінійним квантовим осцилятором, середня енергія якого дорівнює </w:t>
      </w:r>
      <w:r>
        <w:rPr>
          <w:rFonts w:ascii="Times New Roman" w:eastAsia="Times New Roman" w:hAnsi="Times New Roman" w:cs="Times New Roman"/>
          <w:noProof/>
          <w:color w:val="000000"/>
          <w:sz w:val="28"/>
          <w:szCs w:val="28"/>
          <w:vertAlign w:val="subscript"/>
          <w:lang w:eastAsia="ru-RU"/>
        </w:rPr>
        <w:drawing>
          <wp:inline distT="0" distB="0" distL="0" distR="0">
            <wp:extent cx="161925" cy="219075"/>
            <wp:effectExtent l="0" t="0" r="9525" b="9525"/>
            <wp:docPr id="494" name="Рисунок 494" descr="http://www.rpd.univ.kiev.ua/downloads/student/Book_Present/09_I_Nachalo/9_2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descr="http://www.rpd.univ.kiev.ua/downloads/student/Book_Present/09_I_Nachalo/9_23.files/image005.gif"/>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Будемо вважати, що квант енергії коливального руху </w:t>
      </w:r>
      <w:r>
        <w:rPr>
          <w:rFonts w:ascii="Times New Roman" w:eastAsia="Times New Roman" w:hAnsi="Times New Roman" w:cs="Times New Roman"/>
          <w:noProof/>
          <w:color w:val="000000"/>
          <w:sz w:val="28"/>
          <w:szCs w:val="28"/>
          <w:vertAlign w:val="subscript"/>
          <w:lang w:eastAsia="ru-RU"/>
        </w:rPr>
        <w:drawing>
          <wp:inline distT="0" distB="0" distL="0" distR="0">
            <wp:extent cx="266700" cy="190500"/>
            <wp:effectExtent l="0" t="0" r="0" b="0"/>
            <wp:docPr id="493" name="Рисунок 493" descr="http://www.rpd.univ.kiev.ua/downloads/student/Book_Present/09_I_Nachalo/9_2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descr="http://www.rpd.univ.kiev.ua/downloads/student/Book_Present/09_I_Nachalo/9_23.files/image006.gif"/>
                    <pic:cNvPicPr>
                      <a:picLocks noChangeAspect="1" noChangeArrowheads="1"/>
                    </pic:cNvPicPr>
                  </pic:nvPicPr>
                  <pic:blipFill>
                    <a:blip r:embed="rId343">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(рис.9.23.1), а на нульовому рівні енергія дорівнює нулю (</w:t>
      </w:r>
      <w:r>
        <w:rPr>
          <w:rFonts w:ascii="Times New Roman" w:eastAsia="Times New Roman" w:hAnsi="Times New Roman" w:cs="Times New Roman"/>
          <w:noProof/>
          <w:color w:val="000000"/>
          <w:sz w:val="28"/>
          <w:szCs w:val="28"/>
          <w:vertAlign w:val="subscript"/>
          <w:lang w:eastAsia="ru-RU"/>
        </w:rPr>
        <w:drawing>
          <wp:inline distT="0" distB="0" distL="0" distR="0">
            <wp:extent cx="161925" cy="447675"/>
            <wp:effectExtent l="0" t="0" r="9525" b="9525"/>
            <wp:docPr id="492" name="Рисунок 492" descr="http://www.rpd.univ.kiev.ua/downloads/student/Book_Present/09_I_Nachalo/9_2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descr="http://www.rpd.univ.kiev.ua/downloads/student/Book_Present/09_I_Nachalo/9_23.files/image007.gif"/>
                    <pic:cNvPicPr>
                      <a:picLocks noChangeAspect="1" noChangeArrowheads="1"/>
                    </pic:cNvPicPr>
                  </pic:nvPicPr>
                  <pic:blipFill>
                    <a:blip r:embed="rId360">
                      <a:extLst>
                        <a:ext uri="{28A0092B-C50C-407E-A947-70E740481C1C}">
                          <a14:useLocalDpi xmlns:a14="http://schemas.microsoft.com/office/drawing/2010/main" val="0"/>
                        </a:ext>
                      </a:extLst>
                    </a:blip>
                    <a:srcRect/>
                    <a:stretch>
                      <a:fillRect/>
                    </a:stretch>
                  </pic:blipFill>
                  <pic:spPr bwMode="auto">
                    <a:xfrm>
                      <a:off x="0" y="0"/>
                      <a:ext cx="161925"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нехтуємо на фоні дуже великої кількості молекул). Нехай на </w:t>
      </w:r>
      <w:r>
        <w:rPr>
          <w:rFonts w:ascii="Times New Roman" w:eastAsia="Times New Roman" w:hAnsi="Times New Roman" w:cs="Times New Roman"/>
          <w:noProof/>
          <w:color w:val="000000"/>
          <w:sz w:val="28"/>
          <w:szCs w:val="28"/>
          <w:vertAlign w:val="subscript"/>
          <w:lang w:eastAsia="ru-RU"/>
        </w:rPr>
        <w:drawing>
          <wp:inline distT="0" distB="0" distL="0" distR="0">
            <wp:extent cx="276225" cy="152400"/>
            <wp:effectExtent l="0" t="0" r="9525" b="0"/>
            <wp:docPr id="491" name="Рисунок 491" descr="http://www.rpd.univ.kiev.ua/downloads/student/Book_Present/09_I_Nachalo/9_2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descr="http://www.rpd.univ.kiev.ua/downloads/student/Book_Present/09_I_Nachalo/9_23.files/image008.gif"/>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рівні енергії знаходиться </w:t>
      </w:r>
      <w:r>
        <w:rPr>
          <w:rFonts w:ascii="Times New Roman" w:eastAsia="Times New Roman" w:hAnsi="Times New Roman" w:cs="Times New Roman"/>
          <w:noProof/>
          <w:color w:val="000000"/>
          <w:sz w:val="28"/>
          <w:szCs w:val="28"/>
          <w:vertAlign w:val="subscript"/>
          <w:lang w:eastAsia="ru-RU"/>
        </w:rPr>
        <w:drawing>
          <wp:inline distT="0" distB="0" distL="0" distR="0">
            <wp:extent cx="266700" cy="238125"/>
            <wp:effectExtent l="0" t="0" r="0" b="9525"/>
            <wp:docPr id="490" name="Рисунок 490" descr="http://www.rpd.univ.kiev.ua/downloads/student/Book_Present/09_I_Nachalo/9_2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descr="http://www.rpd.univ.kiev.ua/downloads/student/Book_Present/09_I_Nachalo/9_23.files/image009.gif"/>
                    <pic:cNvPicPr>
                      <a:picLocks noChangeAspect="1" noChangeArrowheads="1"/>
                    </pic:cNvPicPr>
                  </pic:nvPicPr>
                  <pic:blipFill>
                    <a:blip r:embed="rId361">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молекул з енергією </w:t>
      </w:r>
      <w:r>
        <w:rPr>
          <w:rFonts w:ascii="Times New Roman" w:eastAsia="Times New Roman" w:hAnsi="Times New Roman" w:cs="Times New Roman"/>
          <w:noProof/>
          <w:color w:val="000000"/>
          <w:sz w:val="28"/>
          <w:szCs w:val="28"/>
          <w:vertAlign w:val="subscript"/>
          <w:lang w:eastAsia="ru-RU"/>
        </w:rPr>
        <w:drawing>
          <wp:inline distT="0" distB="0" distL="0" distR="0">
            <wp:extent cx="752475" cy="238125"/>
            <wp:effectExtent l="0" t="0" r="9525" b="9525"/>
            <wp:docPr id="489" name="Рисунок 489" descr="http://www.rpd.univ.kiev.ua/downloads/student/Book_Present/09_I_Nachalo/9_2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descr="http://www.rpd.univ.kiev.ua/downloads/student/Book_Present/09_I_Nachalo/9_23.files/image010.gif"/>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7524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(це означає, що </w:t>
      </w:r>
      <w:r>
        <w:rPr>
          <w:rFonts w:ascii="Times New Roman" w:eastAsia="Times New Roman" w:hAnsi="Times New Roman" w:cs="Times New Roman"/>
          <w:noProof/>
          <w:color w:val="000000"/>
          <w:sz w:val="28"/>
          <w:szCs w:val="28"/>
          <w:vertAlign w:val="subscript"/>
          <w:lang w:eastAsia="ru-RU"/>
        </w:rPr>
        <w:drawing>
          <wp:inline distT="0" distB="0" distL="0" distR="0">
            <wp:extent cx="266700" cy="238125"/>
            <wp:effectExtent l="0" t="0" r="0" b="9525"/>
            <wp:docPr id="488" name="Рисунок 488" descr="http://www.rpd.univ.kiev.ua/downloads/student/Book_Present/09_I_Nachalo/9_2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descr="http://www.rpd.univ.kiev.ua/downloads/student/Book_Present/09_I_Nachalo/9_23.files/image009.gif"/>
                    <pic:cNvPicPr>
                      <a:picLocks noChangeAspect="1" noChangeArrowheads="1"/>
                    </pic:cNvPicPr>
                  </pic:nvPicPr>
                  <pic:blipFill>
                    <a:blip r:embed="rId361">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молекул мають енергію </w:t>
      </w:r>
      <w:r>
        <w:rPr>
          <w:rFonts w:ascii="Times New Roman" w:eastAsia="Times New Roman" w:hAnsi="Times New Roman" w:cs="Times New Roman"/>
          <w:noProof/>
          <w:color w:val="000000"/>
          <w:sz w:val="28"/>
          <w:szCs w:val="28"/>
          <w:vertAlign w:val="subscript"/>
          <w:lang w:eastAsia="ru-RU"/>
        </w:rPr>
        <w:drawing>
          <wp:inline distT="0" distB="0" distL="0" distR="0">
            <wp:extent cx="752475" cy="238125"/>
            <wp:effectExtent l="0" t="0" r="9525" b="9525"/>
            <wp:docPr id="487" name="Рисунок 487" descr="http://www.rpd.univ.kiev.ua/downloads/student/Book_Present/09_I_Nachalo/9_2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descr="http://www.rpd.univ.kiev.ua/downloads/student/Book_Present/09_I_Nachalo/9_23.files/image010.gif"/>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752475"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xml:space="preserve">). Для визначення кількості молекул на кожному енергетичному рівні скористаємось розподілом </w:t>
      </w:r>
      <w:proofErr w:type="spellStart"/>
      <w:r w:rsidRPr="00537C27">
        <w:rPr>
          <w:rFonts w:ascii="Times New Roman" w:eastAsia="Times New Roman" w:hAnsi="Times New Roman" w:cs="Times New Roman"/>
          <w:color w:val="000000"/>
          <w:sz w:val="28"/>
          <w:szCs w:val="28"/>
          <w:lang w:val="uk-UA" w:eastAsia="ru-RU"/>
        </w:rPr>
        <w:t>Больцмана</w:t>
      </w:r>
      <w:proofErr w:type="spellEnd"/>
      <w:r w:rsidRPr="00537C27">
        <w:rPr>
          <w:rFonts w:ascii="Times New Roman" w:eastAsia="Times New Roman" w:hAnsi="Times New Roman" w:cs="Times New Roman"/>
          <w:color w:val="000000"/>
          <w:sz w:val="28"/>
          <w:szCs w:val="28"/>
          <w:lang w:val="uk-UA" w:eastAsia="ru-RU"/>
        </w:rPr>
        <w:t xml:space="preserve"> за енергіями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extent cx="1971675" cy="495300"/>
            <wp:effectExtent l="0" t="0" r="9525" b="0"/>
            <wp:docPr id="486" name="Рисунок 486" descr="http://www.rpd.univ.kiev.ua/downloads/student/Book_Present/09_I_Nachalo/9_2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descr="http://www.rpd.univ.kiev.ua/downloads/student/Book_Present/09_I_Nachalo/9_23.files/image011.gif"/>
                    <pic:cNvPicPr>
                      <a:picLocks noChangeAspect="1" noChangeArrowheads="1"/>
                    </pic:cNvPicPr>
                  </pic:nvPicPr>
                  <pic:blipFill>
                    <a:blip r:embed="rId363">
                      <a:extLst>
                        <a:ext uri="{28A0092B-C50C-407E-A947-70E740481C1C}">
                          <a14:useLocalDpi xmlns:a14="http://schemas.microsoft.com/office/drawing/2010/main" val="0"/>
                        </a:ext>
                      </a:extLst>
                    </a:blip>
                    <a:srcRect/>
                    <a:stretch>
                      <a:fillRect/>
                    </a:stretch>
                  </pic:blipFill>
                  <pic:spPr bwMode="auto">
                    <a:xfrm>
                      <a:off x="0" y="0"/>
                      <a:ext cx="1971675" cy="4953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(9.23.1)</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419100" cy="238125"/>
            <wp:effectExtent l="0" t="0" r="0" b="9525"/>
            <wp:docPr id="485" name="Рисунок 485" descr="http://www.rpd.univ.kiev.ua/downloads/student/Book_Present/09_I_Nachalo/9_2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descr="http://www.rpd.univ.kiev.ua/downloads/student/Book_Present/09_I_Nachalo/9_23.files/image012.gif"/>
                    <pic:cNvPicPr>
                      <a:picLocks noChangeAspect="1" noChangeArrowheads="1"/>
                    </pic:cNvPicPr>
                  </pic:nvPicPr>
                  <pic:blipFill>
                    <a:blip r:embed="rId364">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кількість молекул на нульовому рівні.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Середня енергія осцилятора визначається як</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5EA1188" wp14:editId="6FAF6399">
            <wp:extent cx="981075" cy="800100"/>
            <wp:effectExtent l="0" t="0" r="9525" b="0"/>
            <wp:docPr id="484" name="Рисунок 484" descr="http://www.rpd.univ.kiev.ua/downloads/student/Book_Present/09_I_Nachalo/9_2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descr="http://www.rpd.univ.kiev.ua/downloads/student/Book_Present/09_I_Nachalo/9_23.files/image013.gif"/>
                    <pic:cNvPicPr>
                      <a:picLocks noChangeAspect="1" noChangeArrowheads="1"/>
                    </pic:cNvPicPr>
                  </pic:nvPicPr>
                  <pic:blipFill>
                    <a:blip r:embed="rId365">
                      <a:extLst>
                        <a:ext uri="{28A0092B-C50C-407E-A947-70E740481C1C}">
                          <a14:useLocalDpi xmlns:a14="http://schemas.microsoft.com/office/drawing/2010/main" val="0"/>
                        </a:ext>
                      </a:extLst>
                    </a:blip>
                    <a:srcRect/>
                    <a:stretch>
                      <a:fillRect/>
                    </a:stretch>
                  </pic:blipFill>
                  <pic:spPr bwMode="auto">
                    <a:xfrm>
                      <a:off x="0" y="0"/>
                      <a:ext cx="981075" cy="8001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(9.23.2)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Підставимо у вираз (9.23.2) значення величин</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143375" cy="1257300"/>
            <wp:effectExtent l="0" t="0" r="9525" b="0"/>
            <wp:docPr id="483" name="Рисунок 483" descr="http://www.rpd.univ.kiev.ua/downloads/student/Book_Present/09_I_Nachalo/9_2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descr="http://www.rpd.univ.kiev.ua/downloads/student/Book_Present/09_I_Nachalo/9_23.files/image014.gif"/>
                    <pic:cNvPicPr>
                      <a:picLocks noChangeAspect="1" noChangeArrowheads="1"/>
                    </pic:cNvPicPr>
                  </pic:nvPicPr>
                  <pic:blipFill>
                    <a:blip r:embed="rId366">
                      <a:extLst>
                        <a:ext uri="{28A0092B-C50C-407E-A947-70E740481C1C}">
                          <a14:useLocalDpi xmlns:a14="http://schemas.microsoft.com/office/drawing/2010/main" val="0"/>
                        </a:ext>
                      </a:extLst>
                    </a:blip>
                    <a:srcRect/>
                    <a:stretch>
                      <a:fillRect/>
                    </a:stretch>
                  </pic:blipFill>
                  <pic:spPr bwMode="auto">
                    <a:xfrm>
                      <a:off x="0" y="0"/>
                      <a:ext cx="4143375" cy="12573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(9.23.3)</w:t>
      </w:r>
    </w:p>
    <w:p w:rsidR="00537C27" w:rsidRPr="00537C27" w:rsidRDefault="00537C27" w:rsidP="00537C27">
      <w:pPr>
        <w:spacing w:after="0" w:line="240" w:lineRule="auto"/>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Зробимо наступну заміну змінної </w:t>
      </w:r>
      <w:r>
        <w:rPr>
          <w:rFonts w:ascii="Times New Roman" w:eastAsia="Times New Roman" w:hAnsi="Times New Roman" w:cs="Times New Roman"/>
          <w:noProof/>
          <w:color w:val="000000"/>
          <w:sz w:val="28"/>
          <w:szCs w:val="28"/>
          <w:vertAlign w:val="subscript"/>
          <w:lang w:eastAsia="ru-RU"/>
        </w:rPr>
        <w:drawing>
          <wp:inline distT="0" distB="0" distL="0" distR="0">
            <wp:extent cx="723900" cy="447675"/>
            <wp:effectExtent l="0" t="0" r="0" b="9525"/>
            <wp:docPr id="482" name="Рисунок 482" descr="http://www.rpd.univ.kiev.ua/downloads/student/Book_Present/09_I_Nachalo/9_2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descr="http://www.rpd.univ.kiev.ua/downloads/student/Book_Present/09_I_Nachalo/9_23.files/image015.gif"/>
                    <pic:cNvPicPr>
                      <a:picLocks noChangeAspect="1" noChangeArrowheads="1"/>
                    </pic:cNvPicPr>
                  </pic:nvPicPr>
                  <pic:blipFill>
                    <a:blip r:embed="rId367">
                      <a:extLst>
                        <a:ext uri="{28A0092B-C50C-407E-A947-70E740481C1C}">
                          <a14:useLocalDpi xmlns:a14="http://schemas.microsoft.com/office/drawing/2010/main" val="0"/>
                        </a:ext>
                      </a:extLst>
                    </a:blip>
                    <a:srcRect/>
                    <a:stretch>
                      <a:fillRect/>
                    </a:stretch>
                  </pic:blipFill>
                  <pic:spPr bwMode="auto">
                    <a:xfrm>
                      <a:off x="0" y="0"/>
                      <a:ext cx="723900"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тоді</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047750" cy="895350"/>
            <wp:effectExtent l="0" t="0" r="0" b="0"/>
            <wp:docPr id="481" name="Рисунок 481" descr="http://www.rpd.univ.kiev.ua/downloads/student/Book_Present/09_I_Nachalo/9_2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descr="http://www.rpd.univ.kiev.ua/downloads/student/Book_Present/09_I_Nachalo/9_23.files/image016.gif"/>
                    <pic:cNvPicPr>
                      <a:picLocks noChangeAspect="1" noChangeArrowheads="1"/>
                    </pic:cNvPicPr>
                  </pic:nvPicPr>
                  <pic:blipFill>
                    <a:blip r:embed="rId368">
                      <a:extLst>
                        <a:ext uri="{28A0092B-C50C-407E-A947-70E740481C1C}">
                          <a14:useLocalDpi xmlns:a14="http://schemas.microsoft.com/office/drawing/2010/main" val="0"/>
                        </a:ext>
                      </a:extLst>
                    </a:blip>
                    <a:srcRect/>
                    <a:stretch>
                      <a:fillRect/>
                    </a:stretch>
                  </pic:blipFill>
                  <pic:spPr bwMode="auto">
                    <a:xfrm>
                      <a:off x="0" y="0"/>
                      <a:ext cx="1047750" cy="89535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(9.23.4)</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Розглянемо окремо чисельний і знаменник. Спочатку знаменник</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333625" cy="457200"/>
            <wp:effectExtent l="0" t="0" r="9525" b="0"/>
            <wp:docPr id="480" name="Рисунок 480" descr="http://www.rpd.univ.kiev.ua/downloads/student/Book_Present/09_I_Nachalo/9_2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descr="http://www.rpd.univ.kiev.ua/downloads/student/Book_Present/09_I_Nachalo/9_23.files/image017.gif"/>
                    <pic:cNvPicPr>
                      <a:picLocks noChangeAspect="1" noChangeArrowheads="1"/>
                    </pic:cNvPicPr>
                  </pic:nvPicPr>
                  <pic:blipFill>
                    <a:blip r:embed="rId369">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Цей ряд збігається, якщо </w:t>
      </w:r>
      <w:r>
        <w:rPr>
          <w:rFonts w:ascii="Times New Roman" w:eastAsia="Times New Roman" w:hAnsi="Times New Roman" w:cs="Times New Roman"/>
          <w:noProof/>
          <w:color w:val="000000"/>
          <w:sz w:val="28"/>
          <w:szCs w:val="28"/>
          <w:vertAlign w:val="subscript"/>
          <w:lang w:eastAsia="ru-RU"/>
        </w:rPr>
        <w:drawing>
          <wp:inline distT="0" distB="0" distL="0" distR="0">
            <wp:extent cx="371475" cy="190500"/>
            <wp:effectExtent l="0" t="0" r="9525" b="0"/>
            <wp:docPr id="479" name="Рисунок 479" descr="http://www.rpd.univ.kiev.ua/downloads/student/Book_Present/09_I_Nachalo/9_2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descr="http://www.rpd.univ.kiev.ua/downloads/student/Book_Present/09_I_Nachalo/9_23.files/image018.gif"/>
                    <pic:cNvPicPr>
                      <a:picLocks noChangeAspect="1" noChangeArrowheads="1"/>
                    </pic:cNvPicPr>
                  </pic:nvPicPr>
                  <pic:blipFill>
                    <a:blip r:embed="rId370">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Це означає, що </w:t>
      </w:r>
      <w:r>
        <w:rPr>
          <w:rFonts w:ascii="Times New Roman" w:eastAsia="Times New Roman" w:hAnsi="Times New Roman" w:cs="Times New Roman"/>
          <w:noProof/>
          <w:color w:val="000000"/>
          <w:sz w:val="28"/>
          <w:szCs w:val="28"/>
          <w:vertAlign w:val="subscript"/>
          <w:lang w:eastAsia="ru-RU"/>
        </w:rPr>
        <w:drawing>
          <wp:inline distT="0" distB="0" distL="0" distR="0">
            <wp:extent cx="685800" cy="447675"/>
            <wp:effectExtent l="0" t="0" r="0" b="9525"/>
            <wp:docPr id="478" name="Рисунок 478" descr="http://www.rpd.univ.kiev.ua/downloads/student/Book_Present/09_I_Nachalo/9_2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http://www.rpd.univ.kiev.ua/downloads/student/Book_Present/09_I_Nachalo/9_23.files/image019.gif"/>
                    <pic:cNvPicPr>
                      <a:picLocks noChangeAspect="1" noChangeArrowheads="1"/>
                    </pic:cNvPicPr>
                  </pic:nvPicPr>
                  <pic:blipFill>
                    <a:blip r:embed="rId371">
                      <a:extLst>
                        <a:ext uri="{28A0092B-C50C-407E-A947-70E740481C1C}">
                          <a14:useLocalDpi xmlns:a14="http://schemas.microsoft.com/office/drawing/2010/main" val="0"/>
                        </a:ext>
                      </a:extLst>
                    </a:blip>
                    <a:srcRect/>
                    <a:stretch>
                      <a:fillRect/>
                    </a:stretch>
                  </pic:blipFill>
                  <pic:spPr bwMode="auto">
                    <a:xfrm>
                      <a:off x="0" y="0"/>
                      <a:ext cx="685800"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або </w:t>
      </w:r>
      <w:r>
        <w:rPr>
          <w:rFonts w:ascii="Times New Roman" w:eastAsia="Times New Roman" w:hAnsi="Times New Roman" w:cs="Times New Roman"/>
          <w:noProof/>
          <w:color w:val="000000"/>
          <w:sz w:val="28"/>
          <w:szCs w:val="28"/>
          <w:vertAlign w:val="subscript"/>
          <w:lang w:eastAsia="ru-RU"/>
        </w:rPr>
        <w:drawing>
          <wp:inline distT="0" distB="0" distL="0" distR="0">
            <wp:extent cx="762000" cy="409575"/>
            <wp:effectExtent l="0" t="0" r="0" b="9525"/>
            <wp:docPr id="477" name="Рисунок 477" descr="http://www.rpd.univ.kiev.ua/downloads/student/Book_Present/09_I_Nachalo/9_2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descr="http://www.rpd.univ.kiev.ua/downloads/student/Book_Present/09_I_Nachalo/9_23.files/image020.gif"/>
                    <pic:cNvPicPr>
                      <a:picLocks noChangeAspect="1" noChangeArrowheads="1"/>
                    </pic:cNvPicPr>
                  </pic:nvPicPr>
                  <pic:blipFill>
                    <a:blip r:embed="rId372">
                      <a:extLst>
                        <a:ext uri="{28A0092B-C50C-407E-A947-70E740481C1C}">
                          <a14:useLocalDpi xmlns:a14="http://schemas.microsoft.com/office/drawing/2010/main" val="0"/>
                        </a:ext>
                      </a:extLst>
                    </a:blip>
                    <a:srcRect/>
                    <a:stretch>
                      <a:fillRect/>
                    </a:stretch>
                  </pic:blipFill>
                  <pic:spPr bwMode="auto">
                    <a:xfrm>
                      <a:off x="0" y="0"/>
                      <a:ext cx="762000" cy="4095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Це не суперечить нашим граничним умовам </w:t>
      </w:r>
      <w:r>
        <w:rPr>
          <w:rFonts w:ascii="Times New Roman" w:eastAsia="Times New Roman" w:hAnsi="Times New Roman" w:cs="Times New Roman"/>
          <w:noProof/>
          <w:color w:val="000000"/>
          <w:sz w:val="28"/>
          <w:szCs w:val="28"/>
          <w:vertAlign w:val="subscript"/>
          <w:lang w:eastAsia="ru-RU"/>
        </w:rPr>
        <w:drawing>
          <wp:inline distT="0" distB="0" distL="0" distR="0">
            <wp:extent cx="733425" cy="190500"/>
            <wp:effectExtent l="0" t="0" r="9525" b="0"/>
            <wp:docPr id="476" name="Рисунок 476" descr="http://www.rpd.univ.kiev.ua/downloads/student/Book_Present/09_I_Nachalo/9_2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descr="http://www.rpd.univ.kiev.ua/downloads/student/Book_Present/09_I_Nachalo/9_23.files/image021.gif"/>
                    <pic:cNvPicPr>
                      <a:picLocks noChangeAspect="1" noChangeArrowheads="1"/>
                    </pic:cNvPicPr>
                  </pic:nvPicPr>
                  <pic:blipFill>
                    <a:blip r:embed="rId348">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733425" cy="190500"/>
            <wp:effectExtent l="0" t="0" r="9525" b="0"/>
            <wp:docPr id="475" name="Рисунок 475" descr="http://www.rpd.univ.kiev.ua/downloads/student/Book_Present/09_I_Nachalo/9_2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descr="http://www.rpd.univ.kiev.ua/downloads/student/Book_Present/09_I_Nachalo/9_23.files/image022.gif"/>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оскільки всі величини не міняють знак. Умова </w:t>
      </w:r>
      <w:r>
        <w:rPr>
          <w:rFonts w:ascii="Times New Roman" w:eastAsia="Times New Roman" w:hAnsi="Times New Roman" w:cs="Times New Roman"/>
          <w:noProof/>
          <w:color w:val="000000"/>
          <w:sz w:val="28"/>
          <w:szCs w:val="28"/>
          <w:vertAlign w:val="subscript"/>
          <w:lang w:eastAsia="ru-RU"/>
        </w:rPr>
        <w:drawing>
          <wp:inline distT="0" distB="0" distL="0" distR="0">
            <wp:extent cx="371475" cy="190500"/>
            <wp:effectExtent l="0" t="0" r="9525" b="0"/>
            <wp:docPr id="474" name="Рисунок 474" descr="http://www.rpd.univ.kiev.ua/downloads/student/Book_Present/09_I_Nachalo/9_2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descr="http://www.rpd.univ.kiev.ua/downloads/student/Book_Present/09_I_Nachalo/9_23.files/image018.gif"/>
                    <pic:cNvPicPr>
                      <a:picLocks noChangeAspect="1" noChangeArrowheads="1"/>
                    </pic:cNvPicPr>
                  </pic:nvPicPr>
                  <pic:blipFill>
                    <a:blip r:embed="rId370">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у нас завжди буде виконуватись. Тоді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867025" cy="504825"/>
            <wp:effectExtent l="0" t="0" r="9525" b="9525"/>
            <wp:docPr id="473" name="Рисунок 473" descr="http://www.rpd.univ.kiev.ua/downloads/student/Book_Present/09_I_Nachalo/9_2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descr="http://www.rpd.univ.kiev.ua/downloads/student/Book_Present/09_I_Nachalo/9_23.files/image023.gif"/>
                    <pic:cNvPicPr>
                      <a:picLocks noChangeAspect="1" noChangeArrowheads="1"/>
                    </pic:cNvPicPr>
                  </pic:nvPicPr>
                  <pic:blipFill>
                    <a:blip r:embed="rId373">
                      <a:extLst>
                        <a:ext uri="{28A0092B-C50C-407E-A947-70E740481C1C}">
                          <a14:useLocalDpi xmlns:a14="http://schemas.microsoft.com/office/drawing/2010/main" val="0"/>
                        </a:ext>
                      </a:extLst>
                    </a:blip>
                    <a:srcRect/>
                    <a:stretch>
                      <a:fillRect/>
                    </a:stretch>
                  </pic:blipFill>
                  <pic:spPr bwMode="auto">
                    <a:xfrm>
                      <a:off x="0" y="0"/>
                      <a:ext cx="2867025" cy="5048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(9.23.5)</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Чисельник</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5EE123F1" wp14:editId="7E2CCF6E">
            <wp:extent cx="4886325" cy="1000125"/>
            <wp:effectExtent l="0" t="0" r="9525" b="9525"/>
            <wp:docPr id="472" name="Рисунок 472" descr="http://www.rpd.univ.kiev.ua/downloads/student/Book_Present/09_I_Nachalo/9_23.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http://www.rpd.univ.kiev.ua/downloads/student/Book_Present/09_I_Nachalo/9_23.files/image024.gif"/>
                    <pic:cNvPicPr>
                      <a:picLocks noChangeAspect="1" noChangeArrowheads="1"/>
                    </pic:cNvPicPr>
                  </pic:nvPicPr>
                  <pic:blipFill>
                    <a:blip r:embed="rId374">
                      <a:extLst>
                        <a:ext uri="{28A0092B-C50C-407E-A947-70E740481C1C}">
                          <a14:useLocalDpi xmlns:a14="http://schemas.microsoft.com/office/drawing/2010/main" val="0"/>
                        </a:ext>
                      </a:extLst>
                    </a:blip>
                    <a:srcRect/>
                    <a:stretch>
                      <a:fillRect/>
                    </a:stretch>
                  </pic:blipFill>
                  <pic:spPr bwMode="auto">
                    <a:xfrm>
                      <a:off x="0" y="0"/>
                      <a:ext cx="4886325" cy="10001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(9.23.6)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Підставимо перетворені ряди (9.23.5) і (9.23.6) у вираз для середньої енергії осцилятора (9.23.4)</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AB418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A326FC9" wp14:editId="0BF74F4F">
            <wp:extent cx="2714625" cy="952500"/>
            <wp:effectExtent l="0" t="0" r="9525" b="0"/>
            <wp:docPr id="471" name="Рисунок 471" descr="http://www.rpd.univ.kiev.ua/downloads/student/Book_Present/09_I_Nachalo/9_23.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descr="http://www.rpd.univ.kiev.ua/downloads/student/Book_Present/09_I_Nachalo/9_23.files/image025.gif"/>
                    <pic:cNvPicPr>
                      <a:picLocks noChangeAspect="1" noChangeArrowheads="1"/>
                    </pic:cNvPicPr>
                  </pic:nvPicPr>
                  <pic:blipFill>
                    <a:blip r:embed="rId375">
                      <a:extLst>
                        <a:ext uri="{28A0092B-C50C-407E-A947-70E740481C1C}">
                          <a14:useLocalDpi xmlns:a14="http://schemas.microsoft.com/office/drawing/2010/main" val="0"/>
                        </a:ext>
                      </a:extLst>
                    </a:blip>
                    <a:srcRect/>
                    <a:stretch>
                      <a:fillRect/>
                    </a:stretch>
                  </pic:blipFill>
                  <pic:spPr bwMode="auto">
                    <a:xfrm>
                      <a:off x="0" y="0"/>
                      <a:ext cx="2714625" cy="952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(9.23.7)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xml:space="preserve">Зробимо </w:t>
      </w:r>
      <w:proofErr w:type="spellStart"/>
      <w:r w:rsidRPr="00537C27">
        <w:rPr>
          <w:rFonts w:ascii="Times New Roman" w:eastAsia="Times New Roman" w:hAnsi="Times New Roman" w:cs="Times New Roman"/>
          <w:color w:val="000000"/>
          <w:sz w:val="28"/>
          <w:szCs w:val="28"/>
          <w:lang w:val="uk-UA" w:eastAsia="ru-RU"/>
        </w:rPr>
        <w:t>зворотню</w:t>
      </w:r>
      <w:proofErr w:type="spellEnd"/>
      <w:r w:rsidRPr="00537C27">
        <w:rPr>
          <w:rFonts w:ascii="Times New Roman" w:eastAsia="Times New Roman" w:hAnsi="Times New Roman" w:cs="Times New Roman"/>
          <w:color w:val="000000"/>
          <w:sz w:val="28"/>
          <w:szCs w:val="28"/>
          <w:lang w:val="uk-UA" w:eastAsia="ru-RU"/>
        </w:rPr>
        <w:t xml:space="preserve"> заміну змінної</w:t>
      </w:r>
      <w:r w:rsidRPr="00537C27">
        <w:rPr>
          <w:rFonts w:ascii="Times New Roman" w:eastAsia="Times New Roman" w:hAnsi="Times New Roman" w:cs="Times New Roman"/>
          <w:color w:val="000000"/>
          <w:sz w:val="28"/>
          <w:szCs w:val="28"/>
          <w:lang w:val="en-US" w:eastAsia="ru-RU"/>
        </w:rPr>
        <w:t> </w:t>
      </w:r>
      <w:r w:rsidRPr="00537C27">
        <w:rPr>
          <w:rFonts w:ascii="Times New Roman" w:eastAsia="Times New Roman" w:hAnsi="Times New Roman" w:cs="Times New Roman"/>
          <w:color w:val="000000"/>
          <w:sz w:val="28"/>
          <w:szCs w:val="28"/>
          <w:lang w:eastAsia="ru-RU"/>
        </w:rPr>
        <w:t xml:space="preserve">і </w:t>
      </w:r>
      <w:proofErr w:type="spellStart"/>
      <w:r w:rsidRPr="00537C27">
        <w:rPr>
          <w:rFonts w:ascii="Times New Roman" w:eastAsia="Times New Roman" w:hAnsi="Times New Roman" w:cs="Times New Roman"/>
          <w:color w:val="000000"/>
          <w:sz w:val="28"/>
          <w:szCs w:val="28"/>
          <w:lang w:eastAsia="ru-RU"/>
        </w:rPr>
        <w:t>отримаємо</w:t>
      </w:r>
      <w:proofErr w:type="spellEnd"/>
      <w:r w:rsidRPr="00537C27">
        <w:rPr>
          <w:rFonts w:ascii="Times New Roman" w:eastAsia="Times New Roman" w:hAnsi="Times New Roman" w:cs="Times New Roman"/>
          <w:color w:val="000000"/>
          <w:sz w:val="28"/>
          <w:szCs w:val="28"/>
          <w:lang w:eastAsia="ru-RU"/>
        </w:rPr>
        <w:t xml:space="preserve"> </w:t>
      </w:r>
      <w:proofErr w:type="spellStart"/>
      <w:r w:rsidRPr="00537C27">
        <w:rPr>
          <w:rFonts w:ascii="Times New Roman" w:eastAsia="Times New Roman" w:hAnsi="Times New Roman" w:cs="Times New Roman"/>
          <w:color w:val="000000"/>
          <w:sz w:val="28"/>
          <w:szCs w:val="28"/>
          <w:lang w:eastAsia="ru-RU"/>
        </w:rPr>
        <w:t>середню</w:t>
      </w:r>
      <w:proofErr w:type="spellEnd"/>
      <w:r w:rsidRPr="00537C27">
        <w:rPr>
          <w:rFonts w:ascii="Times New Roman" w:eastAsia="Times New Roman" w:hAnsi="Times New Roman" w:cs="Times New Roman"/>
          <w:color w:val="000000"/>
          <w:sz w:val="28"/>
          <w:szCs w:val="28"/>
          <w:lang w:eastAsia="ru-RU"/>
        </w:rPr>
        <w:t xml:space="preserve"> </w:t>
      </w:r>
      <w:proofErr w:type="spellStart"/>
      <w:r w:rsidRPr="00537C27">
        <w:rPr>
          <w:rFonts w:ascii="Times New Roman" w:eastAsia="Times New Roman" w:hAnsi="Times New Roman" w:cs="Times New Roman"/>
          <w:color w:val="000000"/>
          <w:sz w:val="28"/>
          <w:szCs w:val="28"/>
          <w:lang w:eastAsia="ru-RU"/>
        </w:rPr>
        <w:t>енергію</w:t>
      </w:r>
      <w:proofErr w:type="spellEnd"/>
      <w:r w:rsidRPr="00537C27">
        <w:rPr>
          <w:rFonts w:ascii="Times New Roman" w:eastAsia="Times New Roman" w:hAnsi="Times New Roman" w:cs="Times New Roman"/>
          <w:color w:val="000000"/>
          <w:sz w:val="28"/>
          <w:szCs w:val="28"/>
          <w:lang w:eastAsia="ru-RU"/>
        </w:rPr>
        <w:t xml:space="preserve"> квантового </w:t>
      </w:r>
      <w:proofErr w:type="spellStart"/>
      <w:r w:rsidRPr="00537C27">
        <w:rPr>
          <w:rFonts w:ascii="Times New Roman" w:eastAsia="Times New Roman" w:hAnsi="Times New Roman" w:cs="Times New Roman"/>
          <w:color w:val="000000"/>
          <w:sz w:val="28"/>
          <w:szCs w:val="28"/>
          <w:lang w:eastAsia="ru-RU"/>
        </w:rPr>
        <w:t>осцилятора</w:t>
      </w:r>
      <w:proofErr w:type="spellEnd"/>
      <w:r w:rsidRPr="00537C27">
        <w:rPr>
          <w:rFonts w:ascii="Times New Roman" w:eastAsia="Times New Roman" w:hAnsi="Times New Roman" w:cs="Times New Roman"/>
          <w:color w:val="000000"/>
          <w:sz w:val="28"/>
          <w:szCs w:val="28"/>
          <w:lang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904875" cy="666750"/>
            <wp:effectExtent l="0" t="0" r="9525" b="0"/>
            <wp:docPr id="470" name="Рисунок 470" descr="http://www.rpd.univ.kiev.ua/downloads/student/Book_Present/09_I_Nachalo/9_2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descr="http://www.rpd.univ.kiev.ua/downloads/student/Book_Present/09_I_Nachalo/9_23.files/image026.gif"/>
                    <pic:cNvPicPr>
                      <a:picLocks noChangeAspect="1" noChangeArrowheads="1"/>
                    </pic:cNvPicPr>
                  </pic:nvPicPr>
                  <pic:blipFill>
                    <a:blip r:embed="rId376">
                      <a:extLst>
                        <a:ext uri="{28A0092B-C50C-407E-A947-70E740481C1C}">
                          <a14:useLocalDpi xmlns:a14="http://schemas.microsoft.com/office/drawing/2010/main" val="0"/>
                        </a:ext>
                      </a:extLst>
                    </a:blip>
                    <a:srcRect/>
                    <a:stretch>
                      <a:fillRect/>
                    </a:stretch>
                  </pic:blipFill>
                  <pic:spPr bwMode="auto">
                    <a:xfrm>
                      <a:off x="0" y="0"/>
                      <a:ext cx="904875" cy="66675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vertAlign w:val="subscript"/>
          <w:lang w:val="uk-UA" w:eastAsia="ru-RU"/>
        </w:rPr>
        <w:t>                                                                    .</w:t>
      </w:r>
      <w:r w:rsidRPr="00537C27">
        <w:rPr>
          <w:rFonts w:ascii="Times New Roman" w:eastAsia="Times New Roman" w:hAnsi="Times New Roman" w:cs="Times New Roman"/>
          <w:color w:val="000000"/>
          <w:sz w:val="28"/>
          <w:szCs w:val="28"/>
          <w:lang w:val="uk-UA" w:eastAsia="ru-RU"/>
        </w:rPr>
        <w:t>(9.23.8)</w:t>
      </w:r>
    </w:p>
    <w:p w:rsidR="00537C27" w:rsidRPr="00537C27" w:rsidRDefault="00537C27" w:rsidP="00537C27">
      <w:pPr>
        <w:spacing w:after="0" w:line="240" w:lineRule="auto"/>
        <w:jc w:val="center"/>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Вона залежить від частоти осцилятора і, головне, від температури.</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З класичної точки зору на коливальний ступінь вільності припадала середня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469" name="Рисунок 469" descr="http://www.rpd.univ.kiev.ua/downloads/student/Book_Present/09_I_Nachalo/9_23.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descr="http://www.rpd.univ.kiev.ua/downloads/student/Book_Present/09_I_Nachalo/9_23.files/image027.gif"/>
                    <pic:cNvPicPr>
                      <a:picLocks noChangeAspect="1" noChangeArrowheads="1"/>
                    </pic:cNvPicPr>
                  </pic:nvPicPr>
                  <pic:blipFill>
                    <a:blip r:embed="rId291">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сумарно від внеску кінетичної і потенціальної енергії.</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ind w:firstLine="720"/>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Розглянемо граничні випадки.</w:t>
      </w:r>
    </w:p>
    <w:p w:rsidR="00537C27" w:rsidRPr="00AB4185"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1. </w:t>
      </w:r>
      <w:r w:rsidRPr="00537C27">
        <w:rPr>
          <w:rFonts w:ascii="Times New Roman" w:eastAsia="Times New Roman" w:hAnsi="Times New Roman" w:cs="Times New Roman"/>
          <w:color w:val="000000"/>
          <w:sz w:val="28"/>
          <w:szCs w:val="28"/>
          <w:u w:val="single"/>
          <w:lang w:val="uk-UA" w:eastAsia="ru-RU"/>
        </w:rPr>
        <w:t>Область високих температур</w:t>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733425" cy="190500"/>
            <wp:effectExtent l="0" t="0" r="9525" b="0"/>
            <wp:docPr id="468" name="Рисунок 468" descr="http://www.rpd.univ.kiev.ua/downloads/student/Book_Present/09_I_Nachalo/9_2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descr="http://www.rpd.univ.kiev.ua/downloads/student/Book_Present/09_I_Nachalo/9_23.files/image022.gif"/>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Отже  </w:t>
      </w:r>
      <w:r>
        <w:rPr>
          <w:rFonts w:ascii="Times New Roman" w:eastAsia="Times New Roman" w:hAnsi="Times New Roman" w:cs="Times New Roman"/>
          <w:noProof/>
          <w:color w:val="000000"/>
          <w:sz w:val="28"/>
          <w:szCs w:val="28"/>
          <w:vertAlign w:val="subscript"/>
          <w:lang w:eastAsia="ru-RU"/>
        </w:rPr>
        <w:drawing>
          <wp:inline distT="0" distB="0" distL="0" distR="0">
            <wp:extent cx="685800" cy="447675"/>
            <wp:effectExtent l="0" t="0" r="0" b="9525"/>
            <wp:docPr id="467" name="Рисунок 467" descr="http://www.rpd.univ.kiev.ua/downloads/student/Book_Present/09_I_Nachalo/9_23.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descr="http://www.rpd.univ.kiev.ua/downloads/student/Book_Present/09_I_Nachalo/9_23.files/image028.gif"/>
                    <pic:cNvPicPr>
                      <a:picLocks noChangeAspect="1" noChangeArrowheads="1"/>
                    </pic:cNvPicPr>
                  </pic:nvPicPr>
                  <pic:blipFill>
                    <a:blip r:embed="rId377">
                      <a:extLst>
                        <a:ext uri="{28A0092B-C50C-407E-A947-70E740481C1C}">
                          <a14:useLocalDpi xmlns:a14="http://schemas.microsoft.com/office/drawing/2010/main" val="0"/>
                        </a:ext>
                      </a:extLst>
                    </a:blip>
                    <a:srcRect/>
                    <a:stretch>
                      <a:fillRect/>
                    </a:stretch>
                  </pic:blipFill>
                  <pic:spPr bwMode="auto">
                    <a:xfrm>
                      <a:off x="0" y="0"/>
                      <a:ext cx="685800"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1019175" cy="581025"/>
            <wp:effectExtent l="0" t="0" r="9525" b="9525"/>
            <wp:docPr id="466" name="Рисунок 466" descr="http://www.rpd.univ.kiev.ua/downloads/student/Book_Present/09_I_Nachalo/9_23.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descr="http://www.rpd.univ.kiev.ua/downloads/student/Book_Present/09_I_Nachalo/9_23.files/image029.gif"/>
                    <pic:cNvPicPr>
                      <a:picLocks noChangeAspect="1" noChangeArrowheads="1"/>
                    </pic:cNvPicPr>
                  </pic:nvPicPr>
                  <pic:blipFill>
                    <a:blip r:embed="rId378">
                      <a:extLst>
                        <a:ext uri="{28A0092B-C50C-407E-A947-70E740481C1C}">
                          <a14:useLocalDpi xmlns:a14="http://schemas.microsoft.com/office/drawing/2010/main" val="0"/>
                        </a:ext>
                      </a:extLst>
                    </a:blip>
                    <a:srcRect/>
                    <a:stretch>
                      <a:fillRect/>
                    </a:stretch>
                  </pic:blipFill>
                  <pic:spPr bwMode="auto">
                    <a:xfrm>
                      <a:off x="0" y="0"/>
                      <a:ext cx="1019175" cy="5810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Тоді</w:t>
      </w:r>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0C3445C" wp14:editId="5E2226DB">
            <wp:extent cx="1447800" cy="676275"/>
            <wp:effectExtent l="0" t="0" r="0" b="9525"/>
            <wp:docPr id="465" name="Рисунок 465" descr="http://www.rpd.univ.kiev.ua/downloads/student/Book_Present/09_I_Nachalo/9_2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descr="http://www.rpd.univ.kiev.ua/downloads/student/Book_Present/09_I_Nachalo/9_23.files/image030.gif"/>
                    <pic:cNvPicPr>
                      <a:picLocks noChangeAspect="1" noChangeArrowheads="1"/>
                    </pic:cNvPicPr>
                  </pic:nvPicPr>
                  <pic:blipFill>
                    <a:blip r:embed="rId379">
                      <a:extLst>
                        <a:ext uri="{28A0092B-C50C-407E-A947-70E740481C1C}">
                          <a14:useLocalDpi xmlns:a14="http://schemas.microsoft.com/office/drawing/2010/main" val="0"/>
                        </a:ext>
                      </a:extLst>
                    </a:blip>
                    <a:srcRect/>
                    <a:stretch>
                      <a:fillRect/>
                    </a:stretch>
                  </pic:blipFill>
                  <pic:spPr bwMode="auto">
                    <a:xfrm>
                      <a:off x="0" y="0"/>
                      <a:ext cx="1447800" cy="6762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Такий самий результат ми отримали і із класичних уявлень. При високих температурах до коливань молекул можна підходити із класичної точки зору.</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2. </w:t>
      </w:r>
      <w:r w:rsidRPr="00537C27">
        <w:rPr>
          <w:rFonts w:ascii="Times New Roman" w:eastAsia="Times New Roman" w:hAnsi="Times New Roman" w:cs="Times New Roman"/>
          <w:color w:val="000000"/>
          <w:sz w:val="28"/>
          <w:szCs w:val="28"/>
          <w:u w:val="single"/>
          <w:lang w:val="uk-UA" w:eastAsia="ru-RU"/>
        </w:rPr>
        <w:t>Область низьких температур</w:t>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733425" cy="190500"/>
            <wp:effectExtent l="0" t="0" r="9525" b="0"/>
            <wp:docPr id="464" name="Рисунок 464" descr="http://www.rpd.univ.kiev.ua/downloads/student/Book_Present/09_I_Nachalo/9_2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descr="http://www.rpd.univ.kiev.ua/downloads/student/Book_Present/09_I_Nachalo/9_23.files/image021.gif"/>
                    <pic:cNvPicPr>
                      <a:picLocks noChangeAspect="1" noChangeArrowheads="1"/>
                    </pic:cNvPicPr>
                  </pic:nvPicPr>
                  <pic:blipFill>
                    <a:blip r:embed="rId348">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Величина </w:t>
      </w:r>
      <w:r>
        <w:rPr>
          <w:rFonts w:ascii="Times New Roman" w:eastAsia="Times New Roman" w:hAnsi="Times New Roman" w:cs="Times New Roman"/>
          <w:noProof/>
          <w:color w:val="000000"/>
          <w:sz w:val="28"/>
          <w:szCs w:val="28"/>
          <w:vertAlign w:val="subscript"/>
          <w:lang w:eastAsia="ru-RU"/>
        </w:rPr>
        <w:drawing>
          <wp:inline distT="0" distB="0" distL="0" distR="0">
            <wp:extent cx="342900" cy="447675"/>
            <wp:effectExtent l="0" t="0" r="0" b="9525"/>
            <wp:docPr id="463" name="Рисунок 463" descr="http://www.rpd.univ.kiev.ua/downloads/student/Book_Present/09_I_Nachalo/9_23.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descr="http://www.rpd.univ.kiev.ua/downloads/student/Book_Present/09_I_Nachalo/9_23.files/image031.gif"/>
                    <pic:cNvPicPr>
                      <a:picLocks noChangeAspect="1" noChangeArrowheads="1"/>
                    </pic:cNvPicPr>
                  </pic:nvPicPr>
                  <pic:blipFill>
                    <a:blip r:embed="rId380">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буде дуже великою, і одиницею поряд із нею можна знехтувати. Тоді</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3A314C"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DA6D177" wp14:editId="63BEA343">
            <wp:extent cx="1304925" cy="447675"/>
            <wp:effectExtent l="0" t="0" r="9525" b="9525"/>
            <wp:docPr id="462" name="Рисунок 462" descr="http://www.rpd.univ.kiev.ua/downloads/student/Book_Present/09_I_Nachalo/9_23.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descr="http://www.rpd.univ.kiev.ua/downloads/student/Book_Present/09_I_Nachalo/9_23.files/image032.gif"/>
                    <pic:cNvPicPr>
                      <a:picLocks noChangeAspect="1" noChangeArrowheads="1"/>
                    </pic:cNvPicPr>
                  </pic:nvPicPr>
                  <pic:blipFill>
                    <a:blip r:embed="rId381">
                      <a:extLst>
                        <a:ext uri="{28A0092B-C50C-407E-A947-70E740481C1C}">
                          <a14:useLocalDpi xmlns:a14="http://schemas.microsoft.com/office/drawing/2010/main" val="0"/>
                        </a:ext>
                      </a:extLst>
                    </a:blip>
                    <a:srcRect/>
                    <a:stretch>
                      <a:fillRect/>
                    </a:stretch>
                  </pic:blipFill>
                  <pic:spPr bwMode="auto">
                    <a:xfrm>
                      <a:off x="0" y="0"/>
                      <a:ext cx="1304925" cy="4476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При низьких температурах коливальні ступені вільності виморожуються, їх енергія прямує до нуля.</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lastRenderedPageBreak/>
        <w:t>3. </w:t>
      </w:r>
      <w:r w:rsidRPr="00537C27">
        <w:rPr>
          <w:rFonts w:ascii="Times New Roman" w:eastAsia="Times New Roman" w:hAnsi="Times New Roman" w:cs="Times New Roman"/>
          <w:color w:val="000000"/>
          <w:sz w:val="28"/>
          <w:szCs w:val="28"/>
          <w:u w:val="single"/>
          <w:lang w:val="uk-UA" w:eastAsia="ru-RU"/>
        </w:rPr>
        <w:t>У проміжних випадках</w:t>
      </w:r>
      <w:r w:rsidRPr="00537C27">
        <w:rPr>
          <w:rFonts w:ascii="Times New Roman" w:eastAsia="Times New Roman" w:hAnsi="Times New Roman" w:cs="Times New Roman"/>
          <w:color w:val="000000"/>
          <w:sz w:val="28"/>
          <w:szCs w:val="28"/>
          <w:lang w:val="uk-UA" w:eastAsia="ru-RU"/>
        </w:rPr>
        <w:t> треба користуватись загальною формулою для середньої енергії осцилятора.</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AB4185"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Аналогічні співвідношення можна отримати і для обертального руху. Не будемо їх виводити, запишемо готовий результат</w:t>
      </w:r>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7AE85BE" wp14:editId="0D4DAD28">
            <wp:extent cx="1714500" cy="809625"/>
            <wp:effectExtent l="0" t="0" r="0" b="9525"/>
            <wp:docPr id="461" name="Рисунок 461" descr="http://www.rpd.univ.kiev.ua/downloads/student/Book_Present/09_I_Nachalo/9_23.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descr="http://www.rpd.univ.kiev.ua/downloads/student/Book_Present/09_I_Nachalo/9_23.files/image033.gif"/>
                    <pic:cNvPicPr>
                      <a:picLocks noChangeAspect="1" noChangeArrowheads="1"/>
                    </pic:cNvPicPr>
                  </pic:nvPicPr>
                  <pic:blipFill>
                    <a:blip r:embed="rId382">
                      <a:extLst>
                        <a:ext uri="{28A0092B-C50C-407E-A947-70E740481C1C}">
                          <a14:useLocalDpi xmlns:a14="http://schemas.microsoft.com/office/drawing/2010/main" val="0"/>
                        </a:ext>
                      </a:extLst>
                    </a:blip>
                    <a:srcRect/>
                    <a:stretch>
                      <a:fillRect/>
                    </a:stretch>
                  </pic:blipFill>
                  <pic:spPr bwMode="auto">
                    <a:xfrm>
                      <a:off x="0" y="0"/>
                      <a:ext cx="1714500" cy="80962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Це середня енергія, що припадає на ступінь вільності обертального руху.</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          Так само розглянемо граничні випадки.</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1. </w:t>
      </w:r>
      <w:r w:rsidRPr="00537C27">
        <w:rPr>
          <w:rFonts w:ascii="Times New Roman" w:eastAsia="Times New Roman" w:hAnsi="Times New Roman" w:cs="Times New Roman"/>
          <w:color w:val="000000"/>
          <w:sz w:val="28"/>
          <w:szCs w:val="28"/>
          <w:u w:val="single"/>
          <w:lang w:val="uk-UA" w:eastAsia="ru-RU"/>
        </w:rPr>
        <w:t>Область високих температур</w:t>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923925" cy="561975"/>
            <wp:effectExtent l="0" t="0" r="9525" b="9525"/>
            <wp:docPr id="460" name="Рисунок 460" descr="http://www.rpd.univ.kiev.ua/downloads/student/Book_Present/09_I_Nachalo/9_23.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descr="http://www.rpd.univ.kiev.ua/downloads/student/Book_Present/09_I_Nachalo/9_23.files/image034.gif"/>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923925" cy="561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Тоді</w:t>
      </w:r>
    </w:p>
    <w:p w:rsidR="00537C27" w:rsidRPr="00537C27"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630F4EA" wp14:editId="1F3056F4">
            <wp:extent cx="2181225" cy="838200"/>
            <wp:effectExtent l="0" t="0" r="9525" b="0"/>
            <wp:docPr id="459" name="Рисунок 459" descr="http://www.rpd.univ.kiev.ua/downloads/student/Book_Present/09_I_Nachalo/9_23.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http://www.rpd.univ.kiev.ua/downloads/student/Book_Present/09_I_Nachalo/9_23.files/image035.gif"/>
                    <pic:cNvPicPr>
                      <a:picLocks noChangeAspect="1" noChangeArrowheads="1"/>
                    </pic:cNvPicPr>
                  </pic:nvPicPr>
                  <pic:blipFill>
                    <a:blip r:embed="rId383">
                      <a:extLst>
                        <a:ext uri="{28A0092B-C50C-407E-A947-70E740481C1C}">
                          <a14:useLocalDpi xmlns:a14="http://schemas.microsoft.com/office/drawing/2010/main" val="0"/>
                        </a:ext>
                      </a:extLst>
                    </a:blip>
                    <a:srcRect/>
                    <a:stretch>
                      <a:fillRect/>
                    </a:stretch>
                  </pic:blipFill>
                  <pic:spPr bwMode="auto">
                    <a:xfrm>
                      <a:off x="0" y="0"/>
                      <a:ext cx="2181225" cy="8382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Такий самий результат отримали і із класичних уявлень. При високих температурах до обертань молекул можна підходити із класичної точки зору.</w:t>
      </w:r>
    </w:p>
    <w:p w:rsidR="00537C27" w:rsidRPr="003A314C"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2. </w:t>
      </w:r>
      <w:r w:rsidRPr="00537C27">
        <w:rPr>
          <w:rFonts w:ascii="Times New Roman" w:eastAsia="Times New Roman" w:hAnsi="Times New Roman" w:cs="Times New Roman"/>
          <w:color w:val="000000"/>
          <w:sz w:val="28"/>
          <w:szCs w:val="28"/>
          <w:u w:val="single"/>
          <w:lang w:val="uk-UA" w:eastAsia="ru-RU"/>
        </w:rPr>
        <w:t>Область низьких температур</w:t>
      </w:r>
      <w:r w:rsidRPr="00537C27">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923925" cy="561975"/>
            <wp:effectExtent l="0" t="0" r="9525" b="9525"/>
            <wp:docPr id="458" name="Рисунок 458" descr="http://www.rpd.univ.kiev.ua/downloads/student/Book_Present/09_I_Nachalo/9_23.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http://www.rpd.univ.kiev.ua/downloads/student/Book_Present/09_I_Nachalo/9_23.files/image036.gif"/>
                    <pic:cNvPicPr>
                      <a:picLocks noChangeAspect="1" noChangeArrowheads="1"/>
                    </pic:cNvPicPr>
                  </pic:nvPicPr>
                  <pic:blipFill>
                    <a:blip r:embed="rId356">
                      <a:extLst>
                        <a:ext uri="{28A0092B-C50C-407E-A947-70E740481C1C}">
                          <a14:useLocalDpi xmlns:a14="http://schemas.microsoft.com/office/drawing/2010/main" val="0"/>
                        </a:ext>
                      </a:extLst>
                    </a:blip>
                    <a:srcRect/>
                    <a:stretch>
                      <a:fillRect/>
                    </a:stretch>
                  </pic:blipFill>
                  <pic:spPr bwMode="auto">
                    <a:xfrm>
                      <a:off x="0" y="0"/>
                      <a:ext cx="923925" cy="5619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Величина </w:t>
      </w:r>
      <w:r>
        <w:rPr>
          <w:rFonts w:ascii="Times New Roman" w:eastAsia="Times New Roman" w:hAnsi="Times New Roman" w:cs="Times New Roman"/>
          <w:noProof/>
          <w:color w:val="000000"/>
          <w:sz w:val="28"/>
          <w:szCs w:val="28"/>
          <w:vertAlign w:val="subscript"/>
          <w:lang w:eastAsia="ru-RU"/>
        </w:rPr>
        <w:drawing>
          <wp:inline distT="0" distB="0" distL="0" distR="0">
            <wp:extent cx="638175" cy="533400"/>
            <wp:effectExtent l="0" t="0" r="9525" b="0"/>
            <wp:docPr id="457" name="Рисунок 457" descr="http://www.rpd.univ.kiev.ua/downloads/student/Book_Present/09_I_Nachalo/9_23.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descr="http://www.rpd.univ.kiev.ua/downloads/student/Book_Present/09_I_Nachalo/9_23.files/image037.gif"/>
                    <pic:cNvPicPr>
                      <a:picLocks noChangeAspect="1" noChangeArrowheads="1"/>
                    </pic:cNvPicPr>
                  </pic:nvPicPr>
                  <pic:blipFill>
                    <a:blip r:embed="rId384">
                      <a:extLst>
                        <a:ext uri="{28A0092B-C50C-407E-A947-70E740481C1C}">
                          <a14:useLocalDpi xmlns:a14="http://schemas.microsoft.com/office/drawing/2010/main" val="0"/>
                        </a:ext>
                      </a:extLst>
                    </a:blip>
                    <a:srcRect/>
                    <a:stretch>
                      <a:fillRect/>
                    </a:stretch>
                  </pic:blipFill>
                  <pic:spPr bwMode="auto">
                    <a:xfrm>
                      <a:off x="0" y="0"/>
                      <a:ext cx="638175" cy="533400"/>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 буде дуже великою, і одиницею поряд із нею можна знехтувати. Тоді</w:t>
      </w:r>
    </w:p>
    <w:p w:rsidR="00537C27" w:rsidRPr="003A314C" w:rsidRDefault="00537C27" w:rsidP="00AB418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8D82257" wp14:editId="76AA3C64">
            <wp:extent cx="1800225" cy="714375"/>
            <wp:effectExtent l="0" t="0" r="9525" b="9525"/>
            <wp:docPr id="456" name="Рисунок 456" descr="http://www.rpd.univ.kiev.ua/downloads/student/Book_Present/09_I_Nachalo/9_23.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descr="http://www.rpd.univ.kiev.ua/downloads/student/Book_Present/09_I_Nachalo/9_23.files/image038.gif"/>
                    <pic:cNvPicPr>
                      <a:picLocks noChangeAspect="1" noChangeArrowheads="1"/>
                    </pic:cNvPicPr>
                  </pic:nvPicPr>
                  <pic:blipFill>
                    <a:blip r:embed="rId385">
                      <a:extLst>
                        <a:ext uri="{28A0092B-C50C-407E-A947-70E740481C1C}">
                          <a14:useLocalDpi xmlns:a14="http://schemas.microsoft.com/office/drawing/2010/main" val="0"/>
                        </a:ext>
                      </a:extLst>
                    </a:blip>
                    <a:srcRect/>
                    <a:stretch>
                      <a:fillRect/>
                    </a:stretch>
                  </pic:blipFill>
                  <pic:spPr bwMode="auto">
                    <a:xfrm>
                      <a:off x="0" y="0"/>
                      <a:ext cx="1800225" cy="714375"/>
                    </a:xfrm>
                    <a:prstGeom prst="rect">
                      <a:avLst/>
                    </a:prstGeom>
                    <a:noFill/>
                    <a:ln>
                      <a:noFill/>
                    </a:ln>
                  </pic:spPr>
                </pic:pic>
              </a:graphicData>
            </a:graphic>
          </wp:inline>
        </w:drawing>
      </w:r>
      <w:r w:rsidRPr="00537C27">
        <w:rPr>
          <w:rFonts w:ascii="Times New Roman" w:eastAsia="Times New Roman" w:hAnsi="Times New Roman" w:cs="Times New Roman"/>
          <w:color w:val="000000"/>
          <w:sz w:val="28"/>
          <w:szCs w:val="28"/>
          <w:lang w:val="uk-UA" w:eastAsia="ru-RU"/>
        </w:rPr>
        <w:t>.</w:t>
      </w:r>
    </w:p>
    <w:p w:rsidR="00537C27" w:rsidRPr="00537C27" w:rsidRDefault="00537C27" w:rsidP="00537C27">
      <w:pPr>
        <w:spacing w:after="0" w:line="240" w:lineRule="auto"/>
        <w:jc w:val="both"/>
        <w:rPr>
          <w:rFonts w:ascii="Times New Roman" w:eastAsia="Times New Roman" w:hAnsi="Times New Roman" w:cs="Times New Roman"/>
          <w:color w:val="000000"/>
          <w:sz w:val="20"/>
          <w:szCs w:val="20"/>
          <w:lang w:eastAsia="ru-RU"/>
        </w:rPr>
      </w:pPr>
      <w:r w:rsidRPr="00537C27">
        <w:rPr>
          <w:rFonts w:ascii="Times New Roman" w:eastAsia="Times New Roman" w:hAnsi="Times New Roman" w:cs="Times New Roman"/>
          <w:color w:val="000000"/>
          <w:sz w:val="28"/>
          <w:szCs w:val="28"/>
          <w:lang w:val="uk-UA" w:eastAsia="ru-RU"/>
        </w:rPr>
        <w:t>При низьких температурах коливальні ступені вільності виморожуються, їх енергія прямує до нуля.</w:t>
      </w:r>
    </w:p>
    <w:p w:rsidR="00537C27" w:rsidRPr="00537C27" w:rsidRDefault="00537C27" w:rsidP="00537C27">
      <w:pPr>
        <w:spacing w:after="0" w:line="240" w:lineRule="auto"/>
        <w:jc w:val="both"/>
        <w:rPr>
          <w:rFonts w:ascii="Times New Roman" w:eastAsia="Times New Roman" w:hAnsi="Times New Roman" w:cs="Times New Roman"/>
          <w:color w:val="000000"/>
          <w:sz w:val="28"/>
          <w:szCs w:val="28"/>
          <w:lang w:eastAsia="ru-RU"/>
        </w:rPr>
      </w:pPr>
      <w:r w:rsidRPr="00537C27">
        <w:rPr>
          <w:rFonts w:ascii="Times New Roman" w:eastAsia="Times New Roman" w:hAnsi="Times New Roman" w:cs="Times New Roman"/>
          <w:color w:val="000000"/>
          <w:sz w:val="28"/>
          <w:szCs w:val="28"/>
          <w:lang w:val="uk-UA" w:eastAsia="ru-RU"/>
        </w:rPr>
        <w:t>3. </w:t>
      </w:r>
      <w:r w:rsidRPr="00537C27">
        <w:rPr>
          <w:rFonts w:ascii="Times New Roman" w:eastAsia="Times New Roman" w:hAnsi="Times New Roman" w:cs="Times New Roman"/>
          <w:color w:val="000000"/>
          <w:sz w:val="28"/>
          <w:szCs w:val="28"/>
          <w:u w:val="single"/>
          <w:lang w:val="uk-UA" w:eastAsia="ru-RU"/>
        </w:rPr>
        <w:t>У проміжних випадках</w:t>
      </w:r>
      <w:r w:rsidRPr="00537C27">
        <w:rPr>
          <w:rFonts w:ascii="Times New Roman" w:eastAsia="Times New Roman" w:hAnsi="Times New Roman" w:cs="Times New Roman"/>
          <w:color w:val="000000"/>
          <w:sz w:val="28"/>
          <w:szCs w:val="28"/>
          <w:lang w:val="uk-UA" w:eastAsia="ru-RU"/>
        </w:rPr>
        <w:t> треба користуватись загальною формулою для середньої енергії обертального руху.</w:t>
      </w:r>
    </w:p>
    <w:p w:rsidR="00537C27" w:rsidRPr="00AB4185" w:rsidRDefault="00537C27" w:rsidP="00AB4185">
      <w:pPr>
        <w:pStyle w:val="3"/>
        <w:spacing w:after="0"/>
        <w:rPr>
          <w:b/>
          <w:bCs/>
          <w:color w:val="000000"/>
          <w:sz w:val="28"/>
          <w:szCs w:val="28"/>
        </w:rPr>
      </w:pPr>
      <w:r>
        <w:rPr>
          <w:b/>
          <w:bCs/>
          <w:color w:val="000000"/>
          <w:sz w:val="28"/>
          <w:szCs w:val="28"/>
          <w:lang w:val="uk-UA"/>
        </w:rPr>
        <w:t>9.24. Обчислення теплоємності газів на підставі квантових уявлень</w:t>
      </w:r>
    </w:p>
    <w:p w:rsidR="00537C27" w:rsidRPr="00AB4185" w:rsidRDefault="00537C27" w:rsidP="00537C27">
      <w:pPr>
        <w:pStyle w:val="a9"/>
        <w:spacing w:before="0" w:beforeAutospacing="0" w:after="0" w:afterAutospacing="0"/>
        <w:jc w:val="both"/>
        <w:rPr>
          <w:color w:val="000000"/>
          <w:sz w:val="28"/>
          <w:szCs w:val="28"/>
        </w:rPr>
      </w:pPr>
      <w:r>
        <w:rPr>
          <w:color w:val="000000"/>
          <w:sz w:val="28"/>
          <w:szCs w:val="28"/>
          <w:lang w:val="uk-UA"/>
        </w:rPr>
        <w:t>          Останнє, що залишилось нам зробити, на підставі отриманих квантових уявлень визначити молярну теплоємність. У загальному випадку</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7AACD577" wp14:editId="53861ED4">
            <wp:extent cx="723900" cy="457200"/>
            <wp:effectExtent l="0" t="0" r="0" b="0"/>
            <wp:docPr id="558" name="Рисунок 558" descr="http://www.rpd.univ.kiev.ua/downloads/student/Book_Present/09_I_Nachalo/9_2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descr="http://www.rpd.univ.kiev.ua/downloads/student/Book_Present/09_I_Nachalo/9_24.files/image001.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723900" cy="457200"/>
                    </a:xfrm>
                    <a:prstGeom prst="rect">
                      <a:avLst/>
                    </a:prstGeom>
                    <a:noFill/>
                    <a:ln>
                      <a:noFill/>
                    </a:ln>
                  </pic:spPr>
                </pic:pic>
              </a:graphicData>
            </a:graphic>
          </wp:inline>
        </w:drawing>
      </w:r>
      <w:r>
        <w:rPr>
          <w:color w:val="000000"/>
          <w:sz w:val="28"/>
          <w:szCs w:val="28"/>
          <w:lang w:val="uk-UA"/>
        </w:rPr>
        <w:t> </w:t>
      </w:r>
    </w:p>
    <w:p w:rsidR="00537C27" w:rsidRPr="00AB4185" w:rsidRDefault="00537C27" w:rsidP="00537C27">
      <w:pPr>
        <w:pStyle w:val="a9"/>
        <w:spacing w:before="0" w:beforeAutospacing="0" w:after="0" w:afterAutospacing="0"/>
        <w:jc w:val="both"/>
        <w:rPr>
          <w:color w:val="000000"/>
          <w:sz w:val="28"/>
          <w:szCs w:val="28"/>
        </w:rPr>
      </w:pPr>
      <w:r>
        <w:rPr>
          <w:color w:val="000000"/>
          <w:sz w:val="28"/>
          <w:szCs w:val="28"/>
          <w:lang w:val="uk-UA"/>
        </w:rPr>
        <w:t>Знайдемо теплоємність у випадку квантових осциляцій. Внутрішня енергія системи осциляторів становить</w:t>
      </w:r>
    </w:p>
    <w:p w:rsidR="00537C27" w:rsidRDefault="00537C27" w:rsidP="00AB4185">
      <w:pPr>
        <w:jc w:val="right"/>
        <w:rPr>
          <w:color w:val="000000"/>
          <w:sz w:val="20"/>
          <w:szCs w:val="20"/>
        </w:rPr>
      </w:pPr>
      <w:r>
        <w:rPr>
          <w:noProof/>
          <w:color w:val="000000"/>
          <w:sz w:val="28"/>
          <w:szCs w:val="28"/>
          <w:vertAlign w:val="subscript"/>
          <w:lang w:eastAsia="ru-RU"/>
        </w:rPr>
        <w:lastRenderedPageBreak/>
        <w:drawing>
          <wp:inline distT="0" distB="0" distL="0" distR="0" wp14:anchorId="6889371E" wp14:editId="7314766D">
            <wp:extent cx="2009775" cy="676275"/>
            <wp:effectExtent l="0" t="0" r="9525" b="9525"/>
            <wp:docPr id="557" name="Рисунок 557" descr="http://www.rpd.univ.kiev.ua/downloads/student/Book_Present/09_I_Nachalo/9_2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descr="http://www.rpd.univ.kiev.ua/downloads/student/Book_Present/09_I_Nachalo/9_24.files/image002.gif"/>
                    <pic:cNvPicPr>
                      <a:picLocks noChangeAspect="1" noChangeArrowheads="1"/>
                    </pic:cNvPicPr>
                  </pic:nvPicPr>
                  <pic:blipFill>
                    <a:blip r:embed="rId386">
                      <a:extLst>
                        <a:ext uri="{28A0092B-C50C-407E-A947-70E740481C1C}">
                          <a14:useLocalDpi xmlns:a14="http://schemas.microsoft.com/office/drawing/2010/main" val="0"/>
                        </a:ext>
                      </a:extLst>
                    </a:blip>
                    <a:srcRect/>
                    <a:stretch>
                      <a:fillRect/>
                    </a:stretch>
                  </pic:blipFill>
                  <pic:spPr bwMode="auto">
                    <a:xfrm>
                      <a:off x="0" y="0"/>
                      <a:ext cx="2009775" cy="676275"/>
                    </a:xfrm>
                    <a:prstGeom prst="rect">
                      <a:avLst/>
                    </a:prstGeom>
                    <a:noFill/>
                    <a:ln>
                      <a:noFill/>
                    </a:ln>
                  </pic:spPr>
                </pic:pic>
              </a:graphicData>
            </a:graphic>
          </wp:inline>
        </w:drawing>
      </w:r>
      <w:r>
        <w:rPr>
          <w:color w:val="000000"/>
          <w:sz w:val="28"/>
          <w:szCs w:val="28"/>
          <w:lang w:val="uk-UA"/>
        </w:rPr>
        <w:t>,                                     (9.24.1) </w:t>
      </w:r>
    </w:p>
    <w:p w:rsidR="00537C27" w:rsidRPr="00AB4185" w:rsidRDefault="00537C27" w:rsidP="00AB4185">
      <w:pPr>
        <w:pStyle w:val="a9"/>
        <w:spacing w:before="0" w:beforeAutospacing="0" w:after="0" w:afterAutospacing="0"/>
        <w:jc w:val="both"/>
        <w:rPr>
          <w:color w:val="000000"/>
          <w:sz w:val="28"/>
          <w:szCs w:val="28"/>
        </w:rPr>
      </w:pPr>
      <w:r>
        <w:rPr>
          <w:color w:val="000000"/>
          <w:sz w:val="28"/>
          <w:szCs w:val="28"/>
          <w:lang w:val="uk-UA"/>
        </w:rPr>
        <w:t xml:space="preserve">де використовуємо сталу </w:t>
      </w:r>
      <w:proofErr w:type="spellStart"/>
      <w:r>
        <w:rPr>
          <w:color w:val="000000"/>
          <w:sz w:val="28"/>
          <w:szCs w:val="28"/>
          <w:lang w:val="uk-UA"/>
        </w:rPr>
        <w:t>Авогадро</w:t>
      </w:r>
      <w:proofErr w:type="spellEnd"/>
      <w:r>
        <w:rPr>
          <w:color w:val="000000"/>
          <w:sz w:val="28"/>
          <w:szCs w:val="28"/>
          <w:lang w:val="uk-UA"/>
        </w:rPr>
        <w:t>, оскільки теплоємність у нас молярна (теплоємність одного моля газу). Тоді</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1738C79D" wp14:editId="784E96AB">
            <wp:extent cx="4191000" cy="1457325"/>
            <wp:effectExtent l="0" t="0" r="0" b="9525"/>
            <wp:docPr id="556" name="Рисунок 556" descr="http://www.rpd.univ.kiev.ua/downloads/student/Book_Present/09_I_Nachalo/9_2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descr="http://www.rpd.univ.kiev.ua/downloads/student/Book_Present/09_I_Nachalo/9_24.files/image003.gif"/>
                    <pic:cNvPicPr>
                      <a:picLocks noChangeAspect="1" noChangeArrowheads="1"/>
                    </pic:cNvPicPr>
                  </pic:nvPicPr>
                  <pic:blipFill>
                    <a:blip r:embed="rId387">
                      <a:extLst>
                        <a:ext uri="{28A0092B-C50C-407E-A947-70E740481C1C}">
                          <a14:useLocalDpi xmlns:a14="http://schemas.microsoft.com/office/drawing/2010/main" val="0"/>
                        </a:ext>
                      </a:extLst>
                    </a:blip>
                    <a:srcRect/>
                    <a:stretch>
                      <a:fillRect/>
                    </a:stretch>
                  </pic:blipFill>
                  <pic:spPr bwMode="auto">
                    <a:xfrm>
                      <a:off x="0" y="0"/>
                      <a:ext cx="4191000" cy="1457325"/>
                    </a:xfrm>
                    <a:prstGeom prst="rect">
                      <a:avLst/>
                    </a:prstGeom>
                    <a:noFill/>
                    <a:ln>
                      <a:noFill/>
                    </a:ln>
                  </pic:spPr>
                </pic:pic>
              </a:graphicData>
            </a:graphic>
          </wp:inline>
        </w:drawing>
      </w:r>
      <w:r>
        <w:rPr>
          <w:color w:val="000000"/>
          <w:sz w:val="28"/>
          <w:szCs w:val="28"/>
          <w:lang w:val="uk-UA"/>
        </w:rPr>
        <w:t>.            (9.24.2) </w:t>
      </w:r>
    </w:p>
    <w:p w:rsidR="00537C27" w:rsidRDefault="00537C27" w:rsidP="00AB4185">
      <w:pPr>
        <w:ind w:firstLine="720"/>
        <w:jc w:val="both"/>
        <w:rPr>
          <w:color w:val="000000"/>
          <w:sz w:val="20"/>
          <w:szCs w:val="20"/>
        </w:rPr>
      </w:pPr>
      <w:r>
        <w:rPr>
          <w:color w:val="000000"/>
          <w:sz w:val="28"/>
          <w:szCs w:val="28"/>
          <w:lang w:val="uk-UA"/>
        </w:rPr>
        <w:t>Остаточно вираз для теплоємності в рамках квантової теорії набуває вигляду </w:t>
      </w:r>
    </w:p>
    <w:p w:rsidR="00537C27" w:rsidRPr="003A314C"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1C0C9FA0" wp14:editId="2B547DCA">
            <wp:extent cx="1724025" cy="1457325"/>
            <wp:effectExtent l="0" t="0" r="9525" b="9525"/>
            <wp:docPr id="555" name="Рисунок 555" descr="http://www.rpd.univ.kiev.ua/downloads/student/Book_Present/09_I_Nachalo/9_2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descr="http://www.rpd.univ.kiev.ua/downloads/student/Book_Present/09_I_Nachalo/9_24.files/image004.gif"/>
                    <pic:cNvPicPr>
                      <a:picLocks noChangeAspect="1" noChangeArrowheads="1"/>
                    </pic:cNvPicPr>
                  </pic:nvPicPr>
                  <pic:blipFill>
                    <a:blip r:embed="rId388">
                      <a:extLst>
                        <a:ext uri="{28A0092B-C50C-407E-A947-70E740481C1C}">
                          <a14:useLocalDpi xmlns:a14="http://schemas.microsoft.com/office/drawing/2010/main" val="0"/>
                        </a:ext>
                      </a:extLst>
                    </a:blip>
                    <a:srcRect/>
                    <a:stretch>
                      <a:fillRect/>
                    </a:stretch>
                  </pic:blipFill>
                  <pic:spPr bwMode="auto">
                    <a:xfrm>
                      <a:off x="0" y="0"/>
                      <a:ext cx="1724025" cy="1457325"/>
                    </a:xfrm>
                    <a:prstGeom prst="rect">
                      <a:avLst/>
                    </a:prstGeom>
                    <a:noFill/>
                    <a:ln>
                      <a:noFill/>
                    </a:ln>
                  </pic:spPr>
                </pic:pic>
              </a:graphicData>
            </a:graphic>
          </wp:inline>
        </w:drawing>
      </w:r>
      <w:r>
        <w:rPr>
          <w:color w:val="000000"/>
          <w:sz w:val="28"/>
          <w:szCs w:val="28"/>
          <w:lang w:val="uk-UA"/>
        </w:rPr>
        <w:t>.                                       (9.24.3)</w:t>
      </w:r>
    </w:p>
    <w:p w:rsidR="00537C27" w:rsidRDefault="00537C27" w:rsidP="00537C27">
      <w:pPr>
        <w:pStyle w:val="a9"/>
        <w:spacing w:before="0" w:beforeAutospacing="0" w:after="0" w:afterAutospacing="0"/>
        <w:ind w:firstLine="720"/>
        <w:jc w:val="both"/>
        <w:rPr>
          <w:color w:val="000000"/>
          <w:sz w:val="28"/>
          <w:szCs w:val="28"/>
        </w:rPr>
      </w:pPr>
      <w:r>
        <w:rPr>
          <w:color w:val="000000"/>
          <w:sz w:val="28"/>
          <w:szCs w:val="28"/>
          <w:lang w:val="uk-UA"/>
        </w:rPr>
        <w:t>Розглянемо граничні випадки.</w:t>
      </w:r>
    </w:p>
    <w:p w:rsidR="00537C27" w:rsidRPr="003A314C" w:rsidRDefault="00537C27" w:rsidP="00537C27">
      <w:pPr>
        <w:pStyle w:val="a9"/>
        <w:spacing w:before="0" w:beforeAutospacing="0" w:after="0" w:afterAutospacing="0"/>
        <w:jc w:val="both"/>
        <w:rPr>
          <w:color w:val="000000"/>
          <w:sz w:val="28"/>
          <w:szCs w:val="28"/>
        </w:rPr>
      </w:pPr>
      <w:r>
        <w:rPr>
          <w:color w:val="000000"/>
          <w:sz w:val="28"/>
          <w:szCs w:val="28"/>
          <w:lang w:val="uk-UA"/>
        </w:rPr>
        <w:t>1.</w:t>
      </w:r>
      <w:r>
        <w:rPr>
          <w:rStyle w:val="apple-converted-space"/>
          <w:color w:val="000000"/>
          <w:sz w:val="28"/>
          <w:szCs w:val="28"/>
          <w:lang w:val="uk-UA"/>
        </w:rPr>
        <w:t> </w:t>
      </w:r>
      <w:r>
        <w:rPr>
          <w:color w:val="000000"/>
          <w:sz w:val="28"/>
          <w:szCs w:val="28"/>
          <w:u w:val="single"/>
          <w:lang w:val="uk-UA"/>
        </w:rPr>
        <w:t>Область високих температур</w:t>
      </w:r>
      <w:r>
        <w:rPr>
          <w:rStyle w:val="apple-converted-space"/>
          <w:color w:val="000000"/>
          <w:sz w:val="28"/>
          <w:szCs w:val="28"/>
          <w:lang w:val="uk-UA"/>
        </w:rPr>
        <w:t> </w:t>
      </w:r>
      <w:r>
        <w:rPr>
          <w:noProof/>
          <w:color w:val="000000"/>
          <w:sz w:val="28"/>
          <w:szCs w:val="28"/>
          <w:vertAlign w:val="subscript"/>
        </w:rPr>
        <w:drawing>
          <wp:inline distT="0" distB="0" distL="0" distR="0">
            <wp:extent cx="733425" cy="190500"/>
            <wp:effectExtent l="0" t="0" r="9525" b="0"/>
            <wp:docPr id="554" name="Рисунок 554" descr="http://www.rpd.univ.kiev.ua/downloads/student/Book_Present/09_I_Nachalo/9_2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descr="http://www.rpd.univ.kiev.ua/downloads/student/Book_Present/09_I_Nachalo/9_24.files/image005.gif"/>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Pr>
          <w:color w:val="000000"/>
          <w:sz w:val="28"/>
          <w:szCs w:val="28"/>
          <w:lang w:val="uk-UA"/>
        </w:rPr>
        <w:t>. Отже </w:t>
      </w:r>
      <w:r>
        <w:rPr>
          <w:rStyle w:val="apple-converted-space"/>
          <w:color w:val="000000"/>
          <w:sz w:val="28"/>
          <w:szCs w:val="28"/>
          <w:lang w:val="uk-UA"/>
        </w:rPr>
        <w:t> </w:t>
      </w:r>
      <w:r>
        <w:rPr>
          <w:noProof/>
          <w:color w:val="000000"/>
          <w:sz w:val="28"/>
          <w:szCs w:val="28"/>
          <w:vertAlign w:val="subscript"/>
        </w:rPr>
        <w:drawing>
          <wp:inline distT="0" distB="0" distL="0" distR="0">
            <wp:extent cx="685800" cy="447675"/>
            <wp:effectExtent l="0" t="0" r="0" b="9525"/>
            <wp:docPr id="553" name="Рисунок 553" descr="http://www.rpd.univ.kiev.ua/downloads/student/Book_Present/09_I_Nachalo/9_2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descr="http://www.rpd.univ.kiev.ua/downloads/student/Book_Present/09_I_Nachalo/9_24.files/image006.gif"/>
                    <pic:cNvPicPr>
                      <a:picLocks noChangeAspect="1" noChangeArrowheads="1"/>
                    </pic:cNvPicPr>
                  </pic:nvPicPr>
                  <pic:blipFill>
                    <a:blip r:embed="rId377">
                      <a:extLst>
                        <a:ext uri="{28A0092B-C50C-407E-A947-70E740481C1C}">
                          <a14:useLocalDpi xmlns:a14="http://schemas.microsoft.com/office/drawing/2010/main" val="0"/>
                        </a:ext>
                      </a:extLst>
                    </a:blip>
                    <a:srcRect/>
                    <a:stretch>
                      <a:fillRect/>
                    </a:stretch>
                  </pic:blipFill>
                  <pic:spPr bwMode="auto">
                    <a:xfrm>
                      <a:off x="0" y="0"/>
                      <a:ext cx="685800" cy="447675"/>
                    </a:xfrm>
                    <a:prstGeom prst="rect">
                      <a:avLst/>
                    </a:prstGeom>
                    <a:noFill/>
                    <a:ln>
                      <a:noFill/>
                    </a:ln>
                  </pic:spPr>
                </pic:pic>
              </a:graphicData>
            </a:graphic>
          </wp:inline>
        </w:drawing>
      </w:r>
      <w:r>
        <w:rPr>
          <w:color w:val="000000"/>
          <w:sz w:val="28"/>
          <w:szCs w:val="28"/>
          <w:lang w:val="uk-UA"/>
        </w:rPr>
        <w:t> і  </w:t>
      </w:r>
      <w:r>
        <w:rPr>
          <w:rStyle w:val="apple-converted-space"/>
          <w:color w:val="000000"/>
          <w:sz w:val="28"/>
          <w:szCs w:val="28"/>
          <w:lang w:val="uk-UA"/>
        </w:rPr>
        <w:t> </w:t>
      </w:r>
      <w:r>
        <w:rPr>
          <w:noProof/>
          <w:color w:val="000000"/>
          <w:sz w:val="28"/>
          <w:szCs w:val="28"/>
          <w:vertAlign w:val="subscript"/>
        </w:rPr>
        <w:drawing>
          <wp:inline distT="0" distB="0" distL="0" distR="0">
            <wp:extent cx="1019175" cy="581025"/>
            <wp:effectExtent l="0" t="0" r="9525" b="9525"/>
            <wp:docPr id="552" name="Рисунок 552" descr="http://www.rpd.univ.kiev.ua/downloads/student/Book_Present/09_I_Nachalo/9_2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descr="http://www.rpd.univ.kiev.ua/downloads/student/Book_Present/09_I_Nachalo/9_24.files/image007.gif"/>
                    <pic:cNvPicPr>
                      <a:picLocks noChangeAspect="1" noChangeArrowheads="1"/>
                    </pic:cNvPicPr>
                  </pic:nvPicPr>
                  <pic:blipFill>
                    <a:blip r:embed="rId378">
                      <a:extLst>
                        <a:ext uri="{28A0092B-C50C-407E-A947-70E740481C1C}">
                          <a14:useLocalDpi xmlns:a14="http://schemas.microsoft.com/office/drawing/2010/main" val="0"/>
                        </a:ext>
                      </a:extLst>
                    </a:blip>
                    <a:srcRect/>
                    <a:stretch>
                      <a:fillRect/>
                    </a:stretch>
                  </pic:blipFill>
                  <pic:spPr bwMode="auto">
                    <a:xfrm>
                      <a:off x="0" y="0"/>
                      <a:ext cx="1019175" cy="581025"/>
                    </a:xfrm>
                    <a:prstGeom prst="rect">
                      <a:avLst/>
                    </a:prstGeom>
                    <a:noFill/>
                    <a:ln>
                      <a:noFill/>
                    </a:ln>
                  </pic:spPr>
                </pic:pic>
              </a:graphicData>
            </a:graphic>
          </wp:inline>
        </w:drawing>
      </w:r>
      <w:r>
        <w:rPr>
          <w:color w:val="000000"/>
          <w:sz w:val="28"/>
          <w:szCs w:val="28"/>
          <w:lang w:val="uk-UA"/>
        </w:rPr>
        <w:t>. Тоді</w:t>
      </w:r>
    </w:p>
    <w:p w:rsidR="00537C27" w:rsidRDefault="00537C27" w:rsidP="00AB4185">
      <w:pPr>
        <w:jc w:val="center"/>
        <w:rPr>
          <w:color w:val="000000"/>
          <w:sz w:val="20"/>
          <w:szCs w:val="20"/>
        </w:rPr>
      </w:pPr>
      <w:r>
        <w:rPr>
          <w:noProof/>
          <w:color w:val="000000"/>
          <w:sz w:val="28"/>
          <w:szCs w:val="28"/>
          <w:vertAlign w:val="subscript"/>
          <w:lang w:eastAsia="ru-RU"/>
        </w:rPr>
        <w:drawing>
          <wp:inline distT="0" distB="0" distL="0" distR="0" wp14:anchorId="50E74ADB" wp14:editId="542F96D6">
            <wp:extent cx="800100" cy="266700"/>
            <wp:effectExtent l="0" t="0" r="0" b="0"/>
            <wp:docPr id="551" name="Рисунок 551" descr="http://www.rpd.univ.kiev.ua/downloads/student/Book_Present/09_I_Nachalo/9_2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descr="http://www.rpd.univ.kiev.ua/downloads/student/Book_Present/09_I_Nachalo/9_24.files/image008.gif"/>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color w:val="000000"/>
          <w:sz w:val="28"/>
          <w:szCs w:val="28"/>
          <w:lang w:val="uk-UA"/>
        </w:rPr>
        <w:t>. </w:t>
      </w:r>
    </w:p>
    <w:p w:rsidR="00537C27" w:rsidRDefault="00537C27" w:rsidP="00537C27">
      <w:pPr>
        <w:pStyle w:val="a9"/>
        <w:spacing w:before="0" w:beforeAutospacing="0" w:after="0" w:afterAutospacing="0"/>
        <w:ind w:firstLine="720"/>
        <w:jc w:val="both"/>
        <w:rPr>
          <w:color w:val="000000"/>
          <w:sz w:val="28"/>
          <w:szCs w:val="28"/>
        </w:rPr>
      </w:pPr>
      <w:r>
        <w:rPr>
          <w:color w:val="000000"/>
          <w:sz w:val="28"/>
          <w:szCs w:val="28"/>
          <w:lang w:val="uk-UA"/>
        </w:rPr>
        <w:t>Цей результат можна було очікувати, оскільки при високих температурах квантова теорія співпадає із класичною. На кожний ступінь вільності для потенціальної і кінетичної енергії у класиці попадала величина</w:t>
      </w:r>
      <w:r>
        <w:rPr>
          <w:rStyle w:val="apple-converted-space"/>
          <w:color w:val="000000"/>
          <w:sz w:val="28"/>
          <w:szCs w:val="28"/>
          <w:lang w:val="uk-UA"/>
        </w:rPr>
        <w:t> </w:t>
      </w:r>
      <w:r>
        <w:rPr>
          <w:noProof/>
          <w:color w:val="000000"/>
          <w:sz w:val="28"/>
          <w:szCs w:val="28"/>
          <w:vertAlign w:val="subscript"/>
        </w:rPr>
        <w:drawing>
          <wp:inline distT="0" distB="0" distL="0" distR="0">
            <wp:extent cx="190500" cy="447675"/>
            <wp:effectExtent l="0" t="0" r="0" b="9525"/>
            <wp:docPr id="550" name="Рисунок 550" descr="http://www.rpd.univ.kiev.ua/downloads/student/Book_Present/09_I_Nachalo/9_2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descr="http://www.rpd.univ.kiev.ua/downloads/student/Book_Present/09_I_Nachalo/9_24.files/image009.gif"/>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190500" cy="447675"/>
                    </a:xfrm>
                    <a:prstGeom prst="rect">
                      <a:avLst/>
                    </a:prstGeom>
                    <a:noFill/>
                    <a:ln>
                      <a:noFill/>
                    </a:ln>
                  </pic:spPr>
                </pic:pic>
              </a:graphicData>
            </a:graphic>
          </wp:inline>
        </w:drawing>
      </w:r>
      <w:r>
        <w:rPr>
          <w:color w:val="000000"/>
          <w:sz w:val="28"/>
          <w:szCs w:val="28"/>
          <w:lang w:val="uk-UA"/>
        </w:rPr>
        <w:t>, отже сумарна становила</w:t>
      </w:r>
      <w:r>
        <w:rPr>
          <w:rStyle w:val="apple-converted-space"/>
          <w:color w:val="000000"/>
          <w:sz w:val="28"/>
          <w:szCs w:val="28"/>
          <w:lang w:val="uk-UA"/>
        </w:rPr>
        <w:t> </w:t>
      </w:r>
      <w:r>
        <w:rPr>
          <w:noProof/>
          <w:color w:val="000000"/>
          <w:sz w:val="28"/>
          <w:szCs w:val="28"/>
          <w:vertAlign w:val="subscript"/>
        </w:rPr>
        <w:drawing>
          <wp:inline distT="0" distB="0" distL="0" distR="0">
            <wp:extent cx="161925" cy="180975"/>
            <wp:effectExtent l="0" t="0" r="9525" b="9525"/>
            <wp:docPr id="549" name="Рисунок 549" descr="http://www.rpd.univ.kiev.ua/downloads/student/Book_Present/09_I_Nachalo/9_2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descr="http://www.rpd.univ.kiev.ua/downloads/student/Book_Present/09_I_Nachalo/9_24.files/image010.gif"/>
                    <pic:cNvPicPr>
                      <a:picLocks noChangeAspect="1" noChangeArrowheads="1"/>
                    </pic:cNvPicPr>
                  </pic:nvPicPr>
                  <pic:blipFill>
                    <a:blip r:embed="rId390">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w:t>
      </w:r>
    </w:p>
    <w:p w:rsidR="00537C27" w:rsidRDefault="00537C27" w:rsidP="00537C27">
      <w:pPr>
        <w:jc w:val="both"/>
        <w:rPr>
          <w:color w:val="000000"/>
          <w:sz w:val="20"/>
          <w:szCs w:val="20"/>
        </w:rPr>
      </w:pPr>
      <w:r>
        <w:rPr>
          <w:color w:val="000000"/>
          <w:sz w:val="28"/>
          <w:szCs w:val="28"/>
          <w:lang w:val="uk-UA"/>
        </w:rPr>
        <w:t>2.</w:t>
      </w:r>
      <w:r>
        <w:rPr>
          <w:rStyle w:val="apple-converted-space"/>
          <w:color w:val="000000"/>
          <w:sz w:val="28"/>
          <w:szCs w:val="28"/>
          <w:lang w:val="uk-UA"/>
        </w:rPr>
        <w:t> </w:t>
      </w:r>
      <w:r>
        <w:rPr>
          <w:color w:val="000000"/>
          <w:sz w:val="28"/>
          <w:szCs w:val="28"/>
          <w:u w:val="single"/>
          <w:lang w:val="uk-UA"/>
        </w:rPr>
        <w:t>Область низьких температур</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33425" cy="190500"/>
            <wp:effectExtent l="0" t="0" r="9525" b="0"/>
            <wp:docPr id="548" name="Рисунок 548" descr="http://www.rpd.univ.kiev.ua/downloads/student/Book_Present/09_I_Nachalo/9_2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descr="http://www.rpd.univ.kiev.ua/downloads/student/Book_Present/09_I_Nachalo/9_24.files/image011.gif"/>
                    <pic:cNvPicPr>
                      <a:picLocks noChangeAspect="1" noChangeArrowheads="1"/>
                    </pic:cNvPicPr>
                  </pic:nvPicPr>
                  <pic:blipFill>
                    <a:blip r:embed="rId348">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Pr>
          <w:color w:val="000000"/>
          <w:sz w:val="28"/>
          <w:szCs w:val="28"/>
          <w:lang w:val="uk-UA"/>
        </w:rPr>
        <w:t>. 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42900" cy="447675"/>
            <wp:effectExtent l="0" t="0" r="0" b="9525"/>
            <wp:docPr id="547" name="Рисунок 547" descr="http://www.rpd.univ.kiev.ua/downloads/student/Book_Present/09_I_Nachalo/9_2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descr="http://www.rpd.univ.kiev.ua/downloads/student/Book_Present/09_I_Nachalo/9_24.files/image012.gif"/>
                    <pic:cNvPicPr>
                      <a:picLocks noChangeAspect="1" noChangeArrowheads="1"/>
                    </pic:cNvPicPr>
                  </pic:nvPicPr>
                  <pic:blipFill>
                    <a:blip r:embed="rId380">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Pr>
          <w:color w:val="000000"/>
          <w:sz w:val="28"/>
          <w:szCs w:val="28"/>
          <w:lang w:val="uk-UA"/>
        </w:rPr>
        <w:t> буде дуже великою, і одиницею поряд із нею можна знехтувати. Тоді</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838200" cy="266700"/>
            <wp:effectExtent l="0" t="0" r="0" b="0"/>
            <wp:docPr id="546" name="Рисунок 546" descr="http://www.rpd.univ.kiev.ua/downloads/student/Book_Present/09_I_Nachalo/9_2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descr="http://www.rpd.univ.kiev.ua/downloads/student/Book_Present/09_I_Nachalo/9_24.files/image013.gif"/>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838200" cy="266700"/>
                    </a:xfrm>
                    <a:prstGeom prst="rect">
                      <a:avLst/>
                    </a:prstGeom>
                    <a:noFill/>
                    <a:ln>
                      <a:noFill/>
                    </a:ln>
                  </pic:spPr>
                </pic:pic>
              </a:graphicData>
            </a:graphic>
          </wp:inline>
        </w:drawing>
      </w:r>
      <w:r>
        <w:rPr>
          <w:color w:val="000000"/>
          <w:sz w:val="28"/>
          <w:szCs w:val="28"/>
          <w:lang w:val="uk-UA"/>
        </w:rPr>
        <w:t>.</w:t>
      </w:r>
    </w:p>
    <w:p w:rsidR="00537C27" w:rsidRPr="00AB4185" w:rsidRDefault="00537C27" w:rsidP="00537C27">
      <w:pPr>
        <w:jc w:val="both"/>
        <w:rPr>
          <w:color w:val="000000"/>
          <w:sz w:val="20"/>
          <w:szCs w:val="20"/>
        </w:rPr>
      </w:pPr>
      <w:r>
        <w:rPr>
          <w:color w:val="000000"/>
          <w:sz w:val="28"/>
          <w:szCs w:val="28"/>
          <w:lang w:val="uk-UA"/>
        </w:rPr>
        <w:lastRenderedPageBreak/>
        <w:t>При низьких температурах коливальні ступені вільності виморожуються, їх енергія прямує до нуля, і це призводить до прямування до нуля теплоємності, що й підтверджено дослідом.</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Такий же розрахунок проведемо і для обертального руху. Внутрішня енергія системи осциляторів становить</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w:t>
      </w:r>
    </w:p>
    <w:p w:rsidR="00537C27"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2D520B41" wp14:editId="3F8675DC">
            <wp:extent cx="2743200" cy="809625"/>
            <wp:effectExtent l="0" t="0" r="0" b="9525"/>
            <wp:docPr id="545" name="Рисунок 545" descr="http://www.rpd.univ.kiev.ua/downloads/student/Book_Present/09_I_Nachalo/9_2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descr="http://www.rpd.univ.kiev.ua/downloads/student/Book_Present/09_I_Nachalo/9_24.files/image014.gif"/>
                    <pic:cNvPicPr>
                      <a:picLocks noChangeAspect="1" noChangeArrowheads="1"/>
                    </pic:cNvPicPr>
                  </pic:nvPicPr>
                  <pic:blipFill>
                    <a:blip r:embed="rId392">
                      <a:extLst>
                        <a:ext uri="{28A0092B-C50C-407E-A947-70E740481C1C}">
                          <a14:useLocalDpi xmlns:a14="http://schemas.microsoft.com/office/drawing/2010/main" val="0"/>
                        </a:ext>
                      </a:extLst>
                    </a:blip>
                    <a:srcRect/>
                    <a:stretch>
                      <a:fillRect/>
                    </a:stretch>
                  </pic:blipFill>
                  <pic:spPr bwMode="auto">
                    <a:xfrm>
                      <a:off x="0" y="0"/>
                      <a:ext cx="2743200" cy="809625"/>
                    </a:xfrm>
                    <a:prstGeom prst="rect">
                      <a:avLst/>
                    </a:prstGeom>
                    <a:noFill/>
                    <a:ln>
                      <a:noFill/>
                    </a:ln>
                  </pic:spPr>
                </pic:pic>
              </a:graphicData>
            </a:graphic>
          </wp:inline>
        </w:drawing>
      </w:r>
      <w:r>
        <w:rPr>
          <w:color w:val="000000"/>
          <w:sz w:val="28"/>
          <w:szCs w:val="28"/>
          <w:lang w:val="uk-UA"/>
        </w:rPr>
        <w:t>,                              (9.24.4) </w:t>
      </w:r>
    </w:p>
    <w:p w:rsidR="00537C27" w:rsidRPr="003A314C" w:rsidRDefault="00537C27" w:rsidP="00537C27">
      <w:pPr>
        <w:jc w:val="both"/>
        <w:rPr>
          <w:color w:val="000000"/>
          <w:sz w:val="20"/>
          <w:szCs w:val="20"/>
          <w:lang w:val="uk-UA"/>
        </w:rPr>
      </w:pPr>
      <w:r>
        <w:rPr>
          <w:color w:val="000000"/>
          <w:sz w:val="28"/>
          <w:szCs w:val="28"/>
          <w:lang w:val="uk-UA"/>
        </w:rPr>
        <w:t xml:space="preserve">де ми використовуємо сталу </w:t>
      </w:r>
      <w:proofErr w:type="spellStart"/>
      <w:r>
        <w:rPr>
          <w:color w:val="000000"/>
          <w:sz w:val="28"/>
          <w:szCs w:val="28"/>
          <w:lang w:val="uk-UA"/>
        </w:rPr>
        <w:t>Авогадро</w:t>
      </w:r>
      <w:proofErr w:type="spellEnd"/>
      <w:r>
        <w:rPr>
          <w:color w:val="000000"/>
          <w:sz w:val="28"/>
          <w:szCs w:val="28"/>
          <w:lang w:val="uk-UA"/>
        </w:rPr>
        <w:t>, оскільки теплоємність у нас молярна (теплоємність одного моля газу). Тоді</w:t>
      </w:r>
    </w:p>
    <w:p w:rsidR="00537C27" w:rsidRDefault="00537C27" w:rsidP="00537C27">
      <w:pPr>
        <w:jc w:val="center"/>
        <w:rPr>
          <w:color w:val="000000"/>
          <w:sz w:val="20"/>
          <w:szCs w:val="20"/>
        </w:rPr>
      </w:pPr>
      <w:r>
        <w:rPr>
          <w:noProof/>
          <w:color w:val="000000"/>
          <w:sz w:val="28"/>
          <w:szCs w:val="28"/>
          <w:vertAlign w:val="subscript"/>
          <w:lang w:eastAsia="ru-RU"/>
        </w:rPr>
        <w:drawing>
          <wp:inline distT="0" distB="0" distL="0" distR="0">
            <wp:extent cx="5324475" cy="1714500"/>
            <wp:effectExtent l="0" t="0" r="9525" b="0"/>
            <wp:docPr id="544" name="Рисунок 544" descr="http://www.rpd.univ.kiev.ua/downloads/student/Book_Present/09_I_Nachalo/9_2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descr="http://www.rpd.univ.kiev.ua/downloads/student/Book_Present/09_I_Nachalo/9_24.files/image015.gif"/>
                    <pic:cNvPicPr>
                      <a:picLocks noChangeAspect="1" noChangeArrowheads="1"/>
                    </pic:cNvPicPr>
                  </pic:nvPicPr>
                  <pic:blipFill>
                    <a:blip r:embed="rId393">
                      <a:extLst>
                        <a:ext uri="{28A0092B-C50C-407E-A947-70E740481C1C}">
                          <a14:useLocalDpi xmlns:a14="http://schemas.microsoft.com/office/drawing/2010/main" val="0"/>
                        </a:ext>
                      </a:extLst>
                    </a:blip>
                    <a:srcRect/>
                    <a:stretch>
                      <a:fillRect/>
                    </a:stretch>
                  </pic:blipFill>
                  <pic:spPr bwMode="auto">
                    <a:xfrm>
                      <a:off x="0" y="0"/>
                      <a:ext cx="5324475" cy="1714500"/>
                    </a:xfrm>
                    <a:prstGeom prst="rect">
                      <a:avLst/>
                    </a:prstGeom>
                    <a:noFill/>
                    <a:ln>
                      <a:noFill/>
                    </a:ln>
                  </pic:spPr>
                </pic:pic>
              </a:graphicData>
            </a:graphic>
          </wp:inline>
        </w:drawing>
      </w:r>
      <w:r>
        <w:rPr>
          <w:color w:val="000000"/>
          <w:sz w:val="28"/>
          <w:szCs w:val="28"/>
          <w:lang w:val="uk-UA"/>
        </w:rPr>
        <w:t>.</w:t>
      </w:r>
    </w:p>
    <w:p w:rsidR="00537C27" w:rsidRPr="00AB4185" w:rsidRDefault="00537C27" w:rsidP="00AB4185">
      <w:pPr>
        <w:ind w:firstLine="720"/>
        <w:jc w:val="both"/>
        <w:rPr>
          <w:color w:val="000000"/>
          <w:sz w:val="20"/>
          <w:szCs w:val="20"/>
        </w:rPr>
      </w:pPr>
      <w:r>
        <w:rPr>
          <w:color w:val="000000"/>
          <w:sz w:val="28"/>
          <w:szCs w:val="28"/>
          <w:lang w:val="uk-UA"/>
        </w:rPr>
        <w:t xml:space="preserve">Остаточно вираз для теплоємності в рамках </w:t>
      </w:r>
      <w:r w:rsidR="00AB4185">
        <w:rPr>
          <w:color w:val="000000"/>
          <w:sz w:val="28"/>
          <w:szCs w:val="28"/>
          <w:lang w:val="uk-UA"/>
        </w:rPr>
        <w:t>квантової теорії набуває вигляд</w:t>
      </w:r>
    </w:p>
    <w:p w:rsidR="00537C27" w:rsidRPr="00AB4185" w:rsidRDefault="00537C27" w:rsidP="00AB4185">
      <w:pPr>
        <w:jc w:val="right"/>
        <w:rPr>
          <w:color w:val="000000"/>
          <w:sz w:val="20"/>
          <w:szCs w:val="20"/>
        </w:rPr>
      </w:pPr>
      <w:r>
        <w:rPr>
          <w:noProof/>
          <w:color w:val="000000"/>
          <w:sz w:val="28"/>
          <w:szCs w:val="28"/>
          <w:vertAlign w:val="subscript"/>
          <w:lang w:eastAsia="ru-RU"/>
        </w:rPr>
        <w:drawing>
          <wp:inline distT="0" distB="0" distL="0" distR="0" wp14:anchorId="77DBB6D8" wp14:editId="430261C6">
            <wp:extent cx="2219325" cy="1714500"/>
            <wp:effectExtent l="0" t="0" r="9525" b="0"/>
            <wp:docPr id="543" name="Рисунок 543" descr="http://www.rpd.univ.kiev.ua/downloads/student/Book_Present/09_I_Nachalo/9_24.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descr="http://www.rpd.univ.kiev.ua/downloads/student/Book_Present/09_I_Nachalo/9_24.files/image016.gif"/>
                    <pic:cNvPicPr>
                      <a:picLocks noChangeAspect="1" noChangeArrowheads="1"/>
                    </pic:cNvPicPr>
                  </pic:nvPicPr>
                  <pic:blipFill>
                    <a:blip r:embed="rId394">
                      <a:extLst>
                        <a:ext uri="{28A0092B-C50C-407E-A947-70E740481C1C}">
                          <a14:useLocalDpi xmlns:a14="http://schemas.microsoft.com/office/drawing/2010/main" val="0"/>
                        </a:ext>
                      </a:extLst>
                    </a:blip>
                    <a:srcRect/>
                    <a:stretch>
                      <a:fillRect/>
                    </a:stretch>
                  </pic:blipFill>
                  <pic:spPr bwMode="auto">
                    <a:xfrm>
                      <a:off x="0" y="0"/>
                      <a:ext cx="2219325" cy="1714500"/>
                    </a:xfrm>
                    <a:prstGeom prst="rect">
                      <a:avLst/>
                    </a:prstGeom>
                    <a:noFill/>
                    <a:ln>
                      <a:noFill/>
                    </a:ln>
                  </pic:spPr>
                </pic:pic>
              </a:graphicData>
            </a:graphic>
          </wp:inline>
        </w:drawing>
      </w:r>
      <w:r>
        <w:rPr>
          <w:color w:val="000000"/>
          <w:sz w:val="28"/>
          <w:szCs w:val="28"/>
          <w:lang w:val="uk-UA"/>
        </w:rPr>
        <w:t>.                                  (9.24.5) </w:t>
      </w:r>
    </w:p>
    <w:p w:rsidR="00537C27" w:rsidRDefault="00537C27" w:rsidP="00537C27">
      <w:pPr>
        <w:pStyle w:val="a9"/>
        <w:spacing w:before="0" w:beforeAutospacing="0" w:after="0" w:afterAutospacing="0"/>
        <w:ind w:firstLine="720"/>
        <w:jc w:val="both"/>
        <w:rPr>
          <w:color w:val="000000"/>
          <w:sz w:val="28"/>
          <w:szCs w:val="28"/>
        </w:rPr>
      </w:pPr>
      <w:r>
        <w:rPr>
          <w:color w:val="000000"/>
          <w:sz w:val="28"/>
          <w:szCs w:val="28"/>
          <w:lang w:val="uk-UA"/>
        </w:rPr>
        <w:t>Граничні випадки.</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1.</w:t>
      </w:r>
      <w:r>
        <w:rPr>
          <w:rStyle w:val="apple-converted-space"/>
          <w:color w:val="000000"/>
          <w:sz w:val="28"/>
          <w:szCs w:val="28"/>
          <w:lang w:val="uk-UA"/>
        </w:rPr>
        <w:t> </w:t>
      </w:r>
      <w:r>
        <w:rPr>
          <w:color w:val="000000"/>
          <w:sz w:val="28"/>
          <w:szCs w:val="28"/>
          <w:u w:val="single"/>
          <w:lang w:val="uk-UA"/>
        </w:rPr>
        <w:t>Область високих температур</w:t>
      </w:r>
      <w:r>
        <w:rPr>
          <w:rStyle w:val="apple-converted-space"/>
          <w:color w:val="000000"/>
          <w:sz w:val="28"/>
          <w:szCs w:val="28"/>
          <w:lang w:val="uk-UA"/>
        </w:rPr>
        <w:t> </w:t>
      </w:r>
      <w:r>
        <w:rPr>
          <w:noProof/>
          <w:color w:val="000000"/>
          <w:sz w:val="28"/>
          <w:szCs w:val="28"/>
          <w:vertAlign w:val="subscript"/>
        </w:rPr>
        <w:drawing>
          <wp:inline distT="0" distB="0" distL="0" distR="0">
            <wp:extent cx="923925" cy="561975"/>
            <wp:effectExtent l="0" t="0" r="9525" b="9525"/>
            <wp:docPr id="542" name="Рисунок 542" descr="http://www.rpd.univ.kiev.ua/downloads/student/Book_Present/09_I_Nachalo/9_24.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descr="http://www.rpd.univ.kiev.ua/downloads/student/Book_Present/09_I_Nachalo/9_24.files/image017.gif"/>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923925" cy="561975"/>
                    </a:xfrm>
                    <a:prstGeom prst="rect">
                      <a:avLst/>
                    </a:prstGeom>
                    <a:noFill/>
                    <a:ln>
                      <a:noFill/>
                    </a:ln>
                  </pic:spPr>
                </pic:pic>
              </a:graphicData>
            </a:graphic>
          </wp:inline>
        </w:drawing>
      </w:r>
      <w:r>
        <w:rPr>
          <w:color w:val="000000"/>
          <w:sz w:val="28"/>
          <w:szCs w:val="28"/>
          <w:lang w:val="uk-UA"/>
        </w:rPr>
        <w:t>. Отже</w:t>
      </w:r>
      <w:r>
        <w:rPr>
          <w:rStyle w:val="apple-converted-space"/>
          <w:color w:val="000000"/>
          <w:sz w:val="28"/>
          <w:szCs w:val="28"/>
          <w:lang w:val="uk-UA"/>
        </w:rPr>
        <w:t> </w:t>
      </w:r>
      <w:r>
        <w:rPr>
          <w:noProof/>
          <w:color w:val="000000"/>
          <w:sz w:val="28"/>
          <w:szCs w:val="28"/>
          <w:vertAlign w:val="subscript"/>
        </w:rPr>
        <w:drawing>
          <wp:inline distT="0" distB="0" distL="0" distR="0">
            <wp:extent cx="685800" cy="447675"/>
            <wp:effectExtent l="0" t="0" r="0" b="9525"/>
            <wp:docPr id="541" name="Рисунок 541" descr="http://www.rpd.univ.kiev.ua/downloads/student/Book_Present/09_I_Nachalo/9_2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descr="http://www.rpd.univ.kiev.ua/downloads/student/Book_Present/09_I_Nachalo/9_24.files/image006.gif"/>
                    <pic:cNvPicPr>
                      <a:picLocks noChangeAspect="1" noChangeArrowheads="1"/>
                    </pic:cNvPicPr>
                  </pic:nvPicPr>
                  <pic:blipFill>
                    <a:blip r:embed="rId377">
                      <a:extLst>
                        <a:ext uri="{28A0092B-C50C-407E-A947-70E740481C1C}">
                          <a14:useLocalDpi xmlns:a14="http://schemas.microsoft.com/office/drawing/2010/main" val="0"/>
                        </a:ext>
                      </a:extLst>
                    </a:blip>
                    <a:srcRect/>
                    <a:stretch>
                      <a:fillRect/>
                    </a:stretch>
                  </pic:blipFill>
                  <pic:spPr bwMode="auto">
                    <a:xfrm>
                      <a:off x="0" y="0"/>
                      <a:ext cx="685800" cy="447675"/>
                    </a:xfrm>
                    <a:prstGeom prst="rect">
                      <a:avLst/>
                    </a:prstGeom>
                    <a:noFill/>
                    <a:ln>
                      <a:noFill/>
                    </a:ln>
                  </pic:spPr>
                </pic:pic>
              </a:graphicData>
            </a:graphic>
          </wp:inline>
        </w:drawing>
      </w:r>
      <w:r>
        <w:rPr>
          <w:color w:val="000000"/>
          <w:sz w:val="28"/>
          <w:szCs w:val="28"/>
          <w:lang w:val="uk-UA"/>
        </w:rPr>
        <w:t> і </w:t>
      </w:r>
      <w:r>
        <w:rPr>
          <w:rStyle w:val="apple-converted-space"/>
          <w:color w:val="000000"/>
          <w:sz w:val="28"/>
          <w:szCs w:val="28"/>
          <w:lang w:val="uk-UA"/>
        </w:rPr>
        <w:t> </w:t>
      </w:r>
      <w:r>
        <w:rPr>
          <w:noProof/>
          <w:color w:val="000000"/>
          <w:sz w:val="28"/>
          <w:szCs w:val="28"/>
          <w:vertAlign w:val="subscript"/>
        </w:rPr>
        <w:drawing>
          <wp:inline distT="0" distB="0" distL="0" distR="0">
            <wp:extent cx="1019175" cy="581025"/>
            <wp:effectExtent l="0" t="0" r="9525" b="9525"/>
            <wp:docPr id="540" name="Рисунок 540" descr="http://www.rpd.univ.kiev.ua/downloads/student/Book_Present/09_I_Nachalo/9_2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descr="http://www.rpd.univ.kiev.ua/downloads/student/Book_Present/09_I_Nachalo/9_24.files/image007.gif"/>
                    <pic:cNvPicPr>
                      <a:picLocks noChangeAspect="1" noChangeArrowheads="1"/>
                    </pic:cNvPicPr>
                  </pic:nvPicPr>
                  <pic:blipFill>
                    <a:blip r:embed="rId378">
                      <a:extLst>
                        <a:ext uri="{28A0092B-C50C-407E-A947-70E740481C1C}">
                          <a14:useLocalDpi xmlns:a14="http://schemas.microsoft.com/office/drawing/2010/main" val="0"/>
                        </a:ext>
                      </a:extLst>
                    </a:blip>
                    <a:srcRect/>
                    <a:stretch>
                      <a:fillRect/>
                    </a:stretch>
                  </pic:blipFill>
                  <pic:spPr bwMode="auto">
                    <a:xfrm>
                      <a:off x="0" y="0"/>
                      <a:ext cx="1019175" cy="581025"/>
                    </a:xfrm>
                    <a:prstGeom prst="rect">
                      <a:avLst/>
                    </a:prstGeom>
                    <a:noFill/>
                    <a:ln>
                      <a:noFill/>
                    </a:ln>
                  </pic:spPr>
                </pic:pic>
              </a:graphicData>
            </a:graphic>
          </wp:inline>
        </w:drawing>
      </w:r>
      <w:r>
        <w:rPr>
          <w:color w:val="000000"/>
          <w:sz w:val="28"/>
          <w:szCs w:val="28"/>
          <w:lang w:val="uk-UA"/>
        </w:rPr>
        <w:t>. Тоді  </w:t>
      </w:r>
    </w:p>
    <w:p w:rsidR="00537C27" w:rsidRDefault="00537C27" w:rsidP="00537C27">
      <w:pPr>
        <w:pStyle w:val="a9"/>
        <w:spacing w:before="0" w:beforeAutospacing="0" w:after="0" w:afterAutospacing="0"/>
        <w:jc w:val="both"/>
        <w:rPr>
          <w:color w:val="000000"/>
          <w:sz w:val="28"/>
          <w:szCs w:val="28"/>
        </w:rPr>
      </w:pPr>
      <w:r>
        <w:rPr>
          <w:color w:val="000000"/>
          <w:sz w:val="28"/>
          <w:szCs w:val="28"/>
          <w:lang w:val="uk-UA"/>
        </w:rPr>
        <w:t> </w:t>
      </w:r>
    </w:p>
    <w:p w:rsidR="00537C27" w:rsidRDefault="00537C27" w:rsidP="00537C27">
      <w:pPr>
        <w:pStyle w:val="a9"/>
        <w:spacing w:before="0" w:beforeAutospacing="0" w:after="0" w:afterAutospacing="0"/>
        <w:jc w:val="center"/>
        <w:rPr>
          <w:color w:val="000000"/>
          <w:sz w:val="28"/>
          <w:szCs w:val="28"/>
        </w:rPr>
      </w:pPr>
      <w:r>
        <w:rPr>
          <w:noProof/>
          <w:color w:val="000000"/>
          <w:sz w:val="28"/>
          <w:szCs w:val="28"/>
          <w:vertAlign w:val="subscript"/>
        </w:rPr>
        <w:lastRenderedPageBreak/>
        <w:drawing>
          <wp:inline distT="0" distB="0" distL="0" distR="0">
            <wp:extent cx="647700" cy="447675"/>
            <wp:effectExtent l="0" t="0" r="0" b="9525"/>
            <wp:docPr id="539" name="Рисунок 539" descr="http://www.rpd.univ.kiev.ua/downloads/student/Book_Present/09_I_Nachalo/9_24.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descr="http://www.rpd.univ.kiev.ua/downloads/student/Book_Present/09_I_Nachalo/9_24.files/image018.gif"/>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647700" cy="447675"/>
                    </a:xfrm>
                    <a:prstGeom prst="rect">
                      <a:avLst/>
                    </a:prstGeom>
                    <a:noFill/>
                    <a:ln>
                      <a:noFill/>
                    </a:ln>
                  </pic:spPr>
                </pic:pic>
              </a:graphicData>
            </a:graphic>
          </wp:inline>
        </w:drawing>
      </w:r>
      <w:r>
        <w:rPr>
          <w:color w:val="000000"/>
          <w:sz w:val="28"/>
          <w:szCs w:val="28"/>
          <w:lang w:val="uk-UA"/>
        </w:rPr>
        <w:t>        і         </w:t>
      </w:r>
      <w:r>
        <w:rPr>
          <w:rStyle w:val="apple-converted-space"/>
          <w:color w:val="000000"/>
          <w:sz w:val="28"/>
          <w:szCs w:val="28"/>
          <w:lang w:val="uk-UA"/>
        </w:rPr>
        <w:t> </w:t>
      </w:r>
      <w:r>
        <w:rPr>
          <w:noProof/>
          <w:color w:val="000000"/>
          <w:sz w:val="28"/>
          <w:szCs w:val="28"/>
          <w:vertAlign w:val="subscript"/>
        </w:rPr>
        <w:drawing>
          <wp:inline distT="0" distB="0" distL="0" distR="0">
            <wp:extent cx="771525" cy="447675"/>
            <wp:effectExtent l="0" t="0" r="9525" b="9525"/>
            <wp:docPr id="538" name="Рисунок 538" descr="http://www.rpd.univ.kiev.ua/downloads/student/Book_Present/09_I_Nachalo/9_2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descr="http://www.rpd.univ.kiev.ua/downloads/student/Book_Present/09_I_Nachalo/9_24.files/image019.gif"/>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771525" cy="447675"/>
                    </a:xfrm>
                    <a:prstGeom prst="rect">
                      <a:avLst/>
                    </a:prstGeom>
                    <a:noFill/>
                    <a:ln>
                      <a:noFill/>
                    </a:ln>
                  </pic:spPr>
                </pic:pic>
              </a:graphicData>
            </a:graphic>
          </wp:inline>
        </w:drawing>
      </w:r>
      <w:r>
        <w:rPr>
          <w:color w:val="000000"/>
          <w:sz w:val="28"/>
          <w:szCs w:val="28"/>
          <w:lang w:val="uk-UA"/>
        </w:rPr>
        <w:t>.</w:t>
      </w:r>
    </w:p>
    <w:p w:rsidR="00537C27" w:rsidRDefault="00537C27" w:rsidP="00537C27">
      <w:pPr>
        <w:pStyle w:val="a9"/>
        <w:spacing w:before="0" w:beforeAutospacing="0" w:after="0" w:afterAutospacing="0"/>
        <w:jc w:val="center"/>
        <w:rPr>
          <w:color w:val="000000"/>
          <w:sz w:val="28"/>
          <w:szCs w:val="28"/>
        </w:rPr>
      </w:pPr>
      <w:r>
        <w:rPr>
          <w:color w:val="000000"/>
          <w:sz w:val="28"/>
          <w:szCs w:val="28"/>
          <w:lang w:val="uk-UA"/>
        </w:rPr>
        <w:t> </w:t>
      </w:r>
    </w:p>
    <w:p w:rsidR="00537C27" w:rsidRDefault="00537C27" w:rsidP="00537C27">
      <w:pPr>
        <w:pStyle w:val="a9"/>
        <w:spacing w:before="0" w:beforeAutospacing="0" w:after="0" w:afterAutospacing="0"/>
        <w:ind w:firstLine="720"/>
        <w:jc w:val="both"/>
        <w:rPr>
          <w:color w:val="000000"/>
          <w:sz w:val="28"/>
          <w:szCs w:val="28"/>
        </w:rPr>
      </w:pPr>
      <w:r>
        <w:rPr>
          <w:color w:val="000000"/>
          <w:sz w:val="28"/>
          <w:szCs w:val="28"/>
          <w:lang w:val="uk-UA"/>
        </w:rPr>
        <w:t>Теж передбачуваний результат, оскільки при високих температурах квантова теорія співпадає із класичною. На кожний ступінь вільності для обертального руху у класиці попадала величина</w:t>
      </w:r>
      <w:r>
        <w:rPr>
          <w:rStyle w:val="apple-converted-space"/>
          <w:color w:val="000000"/>
          <w:sz w:val="28"/>
          <w:szCs w:val="28"/>
          <w:lang w:val="uk-UA"/>
        </w:rPr>
        <w:t> </w:t>
      </w:r>
      <w:r>
        <w:rPr>
          <w:noProof/>
          <w:color w:val="000000"/>
          <w:sz w:val="28"/>
          <w:szCs w:val="28"/>
          <w:vertAlign w:val="subscript"/>
        </w:rPr>
        <w:drawing>
          <wp:inline distT="0" distB="0" distL="0" distR="0">
            <wp:extent cx="190500" cy="447675"/>
            <wp:effectExtent l="0" t="0" r="0" b="9525"/>
            <wp:docPr id="537" name="Рисунок 537" descr="http://www.rpd.univ.kiev.ua/downloads/student/Book_Present/09_I_Nachalo/9_2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descr="http://www.rpd.univ.kiev.ua/downloads/student/Book_Present/09_I_Nachalo/9_24.files/image009.gif"/>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190500" cy="447675"/>
                    </a:xfrm>
                    <a:prstGeom prst="rect">
                      <a:avLst/>
                    </a:prstGeom>
                    <a:noFill/>
                    <a:ln>
                      <a:noFill/>
                    </a:ln>
                  </pic:spPr>
                </pic:pic>
              </a:graphicData>
            </a:graphic>
          </wp:inline>
        </w:drawing>
      </w:r>
      <w:r>
        <w:rPr>
          <w:color w:val="000000"/>
          <w:sz w:val="28"/>
          <w:szCs w:val="28"/>
          <w:lang w:val="uk-UA"/>
        </w:rPr>
        <w:t>, отже сумарна становила</w:t>
      </w:r>
      <w:r>
        <w:rPr>
          <w:rStyle w:val="apple-converted-space"/>
          <w:color w:val="000000"/>
          <w:sz w:val="28"/>
          <w:szCs w:val="28"/>
          <w:lang w:val="uk-UA"/>
        </w:rPr>
        <w:t> </w:t>
      </w:r>
      <w:r>
        <w:rPr>
          <w:noProof/>
          <w:color w:val="000000"/>
          <w:sz w:val="28"/>
          <w:szCs w:val="28"/>
          <w:vertAlign w:val="subscript"/>
        </w:rPr>
        <w:drawing>
          <wp:inline distT="0" distB="0" distL="0" distR="0">
            <wp:extent cx="161925" cy="180975"/>
            <wp:effectExtent l="0" t="0" r="9525" b="9525"/>
            <wp:docPr id="536" name="Рисунок 536" descr="http://www.rpd.univ.kiev.ua/downloads/student/Book_Present/09_I_Nachalo/9_2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descr="http://www.rpd.univ.kiev.ua/downloads/student/Book_Present/09_I_Nachalo/9_24.files/image010.gif"/>
                    <pic:cNvPicPr>
                      <a:picLocks noChangeAspect="1" noChangeArrowheads="1"/>
                    </pic:cNvPicPr>
                  </pic:nvPicPr>
                  <pic:blipFill>
                    <a:blip r:embed="rId390">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w:t>
      </w:r>
    </w:p>
    <w:p w:rsidR="00537C27" w:rsidRPr="003A314C" w:rsidRDefault="00537C27" w:rsidP="00537C27">
      <w:pPr>
        <w:jc w:val="both"/>
        <w:rPr>
          <w:color w:val="000000"/>
          <w:sz w:val="20"/>
          <w:szCs w:val="20"/>
        </w:rPr>
      </w:pPr>
      <w:r>
        <w:rPr>
          <w:color w:val="000000"/>
          <w:sz w:val="28"/>
          <w:szCs w:val="28"/>
          <w:lang w:val="uk-UA"/>
        </w:rPr>
        <w:t>2.</w:t>
      </w:r>
      <w:r>
        <w:rPr>
          <w:rStyle w:val="apple-converted-space"/>
          <w:color w:val="000000"/>
          <w:sz w:val="28"/>
          <w:szCs w:val="28"/>
          <w:lang w:val="uk-UA"/>
        </w:rPr>
        <w:t> </w:t>
      </w:r>
      <w:r>
        <w:rPr>
          <w:color w:val="000000"/>
          <w:sz w:val="28"/>
          <w:szCs w:val="28"/>
          <w:u w:val="single"/>
          <w:lang w:val="uk-UA"/>
        </w:rPr>
        <w:t>Область низьких температур</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23925" cy="561975"/>
            <wp:effectExtent l="0" t="0" r="9525" b="9525"/>
            <wp:docPr id="535" name="Рисунок 535" descr="http://www.rpd.univ.kiev.ua/downloads/student/Book_Present/09_I_Nachalo/9_24.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descr="http://www.rpd.univ.kiev.ua/downloads/student/Book_Present/09_I_Nachalo/9_24.files/image020.gif"/>
                    <pic:cNvPicPr>
                      <a:picLocks noChangeAspect="1" noChangeArrowheads="1"/>
                    </pic:cNvPicPr>
                  </pic:nvPicPr>
                  <pic:blipFill>
                    <a:blip r:embed="rId356">
                      <a:extLst>
                        <a:ext uri="{28A0092B-C50C-407E-A947-70E740481C1C}">
                          <a14:useLocalDpi xmlns:a14="http://schemas.microsoft.com/office/drawing/2010/main" val="0"/>
                        </a:ext>
                      </a:extLst>
                    </a:blip>
                    <a:srcRect/>
                    <a:stretch>
                      <a:fillRect/>
                    </a:stretch>
                  </pic:blipFill>
                  <pic:spPr bwMode="auto">
                    <a:xfrm>
                      <a:off x="0" y="0"/>
                      <a:ext cx="923925" cy="561975"/>
                    </a:xfrm>
                    <a:prstGeom prst="rect">
                      <a:avLst/>
                    </a:prstGeom>
                    <a:noFill/>
                    <a:ln>
                      <a:noFill/>
                    </a:ln>
                  </pic:spPr>
                </pic:pic>
              </a:graphicData>
            </a:graphic>
          </wp:inline>
        </w:drawing>
      </w:r>
      <w:r>
        <w:rPr>
          <w:color w:val="000000"/>
          <w:sz w:val="28"/>
          <w:szCs w:val="28"/>
          <w:lang w:val="uk-UA"/>
        </w:rPr>
        <w:t>. 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38175" cy="533400"/>
            <wp:effectExtent l="0" t="0" r="9525" b="0"/>
            <wp:docPr id="534" name="Рисунок 534" descr="http://www.rpd.univ.kiev.ua/downloads/student/Book_Present/09_I_Nachalo/9_24.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descr="http://www.rpd.univ.kiev.ua/downloads/student/Book_Present/09_I_Nachalo/9_24.files/image021.gif"/>
                    <pic:cNvPicPr>
                      <a:picLocks noChangeAspect="1" noChangeArrowheads="1"/>
                    </pic:cNvPicPr>
                  </pic:nvPicPr>
                  <pic:blipFill>
                    <a:blip r:embed="rId384">
                      <a:extLst>
                        <a:ext uri="{28A0092B-C50C-407E-A947-70E740481C1C}">
                          <a14:useLocalDpi xmlns:a14="http://schemas.microsoft.com/office/drawing/2010/main" val="0"/>
                        </a:ext>
                      </a:extLst>
                    </a:blip>
                    <a:srcRect/>
                    <a:stretch>
                      <a:fillRect/>
                    </a:stretch>
                  </pic:blipFill>
                  <pic:spPr bwMode="auto">
                    <a:xfrm>
                      <a:off x="0" y="0"/>
                      <a:ext cx="638175" cy="533400"/>
                    </a:xfrm>
                    <a:prstGeom prst="rect">
                      <a:avLst/>
                    </a:prstGeom>
                    <a:noFill/>
                    <a:ln>
                      <a:noFill/>
                    </a:ln>
                  </pic:spPr>
                </pic:pic>
              </a:graphicData>
            </a:graphic>
          </wp:inline>
        </w:drawing>
      </w:r>
      <w:r>
        <w:rPr>
          <w:color w:val="000000"/>
          <w:sz w:val="28"/>
          <w:szCs w:val="28"/>
          <w:lang w:val="uk-UA"/>
        </w:rPr>
        <w:t> буде дуже великою, і одиницею поряд із нею можна знехтувати. Тоді</w:t>
      </w:r>
    </w:p>
    <w:p w:rsidR="00537C27" w:rsidRDefault="00537C27" w:rsidP="00AB4185">
      <w:pPr>
        <w:jc w:val="center"/>
        <w:rPr>
          <w:color w:val="000000"/>
          <w:sz w:val="20"/>
          <w:szCs w:val="20"/>
        </w:rPr>
      </w:pPr>
      <w:bookmarkStart w:id="0" w:name="_GoBack"/>
      <w:bookmarkEnd w:id="0"/>
      <w:r>
        <w:rPr>
          <w:noProof/>
          <w:color w:val="000000"/>
          <w:sz w:val="28"/>
          <w:szCs w:val="28"/>
          <w:vertAlign w:val="subscript"/>
          <w:lang w:eastAsia="ru-RU"/>
        </w:rPr>
        <w:drawing>
          <wp:inline distT="0" distB="0" distL="0" distR="0" wp14:anchorId="5046DEBE" wp14:editId="49DC011B">
            <wp:extent cx="790575" cy="266700"/>
            <wp:effectExtent l="0" t="0" r="9525" b="0"/>
            <wp:docPr id="533" name="Рисунок 533" descr="http://www.rpd.univ.kiev.ua/downloads/student/Book_Present/09_I_Nachalo/9_24.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descr="http://www.rpd.univ.kiev.ua/downloads/student/Book_Present/09_I_Nachalo/9_24.files/image022.gif"/>
                    <pic:cNvPicPr>
                      <a:picLocks noChangeAspect="1" noChangeArrowheads="1"/>
                    </pic:cNvPicPr>
                  </pic:nvPicPr>
                  <pic:blipFill>
                    <a:blip r:embed="rId397">
                      <a:extLst>
                        <a:ext uri="{28A0092B-C50C-407E-A947-70E740481C1C}">
                          <a14:useLocalDpi xmlns:a14="http://schemas.microsoft.com/office/drawing/2010/main" val="0"/>
                        </a:ext>
                      </a:extLst>
                    </a:blip>
                    <a:srcRect/>
                    <a:stretch>
                      <a:fillRect/>
                    </a:stretch>
                  </pic:blipFill>
                  <pic:spPr bwMode="auto">
                    <a:xfrm>
                      <a:off x="0" y="0"/>
                      <a:ext cx="790575" cy="266700"/>
                    </a:xfrm>
                    <a:prstGeom prst="rect">
                      <a:avLst/>
                    </a:prstGeom>
                    <a:noFill/>
                    <a:ln>
                      <a:noFill/>
                    </a:ln>
                  </pic:spPr>
                </pic:pic>
              </a:graphicData>
            </a:graphic>
          </wp:inline>
        </w:drawing>
      </w:r>
      <w:r>
        <w:rPr>
          <w:color w:val="000000"/>
          <w:sz w:val="28"/>
          <w:szCs w:val="28"/>
          <w:lang w:val="uk-UA"/>
        </w:rPr>
        <w:t>. </w:t>
      </w:r>
    </w:p>
    <w:p w:rsidR="00537C27" w:rsidRPr="00AB4185" w:rsidRDefault="00537C27" w:rsidP="00537C27">
      <w:pPr>
        <w:jc w:val="both"/>
        <w:rPr>
          <w:color w:val="000000"/>
          <w:sz w:val="20"/>
          <w:szCs w:val="20"/>
        </w:rPr>
      </w:pPr>
      <w:r>
        <w:rPr>
          <w:color w:val="000000"/>
          <w:sz w:val="28"/>
          <w:szCs w:val="28"/>
          <w:lang w:val="uk-UA"/>
        </w:rPr>
        <w:t>При низьких температурах обертальні ступені вільності виморожуються, їх енергія прямує до нуля, і це призводить до прямування до нуля теплоємності, що й підтверджено дослідом.</w:t>
      </w:r>
    </w:p>
    <w:p w:rsidR="00537C27" w:rsidRDefault="00537C27" w:rsidP="00537C27">
      <w:pPr>
        <w:ind w:firstLine="720"/>
        <w:jc w:val="both"/>
        <w:rPr>
          <w:color w:val="000000"/>
          <w:sz w:val="20"/>
          <w:szCs w:val="20"/>
        </w:rPr>
      </w:pPr>
      <w:r>
        <w:rPr>
          <w:color w:val="000000"/>
          <w:sz w:val="28"/>
          <w:szCs w:val="28"/>
          <w:lang w:val="uk-UA"/>
        </w:rPr>
        <w:t>Наостанок, отримаємо вираз для молярної теплоємності при високих температурах у квантовому випадку і порівняємо його з класикою.</w:t>
      </w:r>
    </w:p>
    <w:p w:rsidR="00537C27" w:rsidRDefault="00537C27" w:rsidP="00537C27">
      <w:pPr>
        <w:jc w:val="both"/>
        <w:rPr>
          <w:color w:val="000000"/>
          <w:sz w:val="20"/>
          <w:szCs w:val="20"/>
        </w:rPr>
      </w:pPr>
      <w:r>
        <w:rPr>
          <w:color w:val="000000"/>
          <w:sz w:val="28"/>
          <w:szCs w:val="28"/>
          <w:lang w:val="uk-UA"/>
        </w:rPr>
        <w:t xml:space="preserve">           Поступальний рух не </w:t>
      </w:r>
      <w:proofErr w:type="spellStart"/>
      <w:r>
        <w:rPr>
          <w:color w:val="000000"/>
          <w:sz w:val="28"/>
          <w:szCs w:val="28"/>
          <w:lang w:val="uk-UA"/>
        </w:rPr>
        <w:t>квантується</w:t>
      </w:r>
      <w:proofErr w:type="spellEnd"/>
      <w:r>
        <w:rPr>
          <w:color w:val="000000"/>
          <w:sz w:val="28"/>
          <w:szCs w:val="28"/>
          <w:lang w:val="uk-UA"/>
        </w:rPr>
        <w:t>, теплоємність, що пов’язана із ним становить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90600" cy="447675"/>
            <wp:effectExtent l="0" t="0" r="0" b="9525"/>
            <wp:docPr id="532" name="Рисунок 532" descr="http://www.rpd.univ.kiev.ua/downloads/student/Book_Present/09_I_Nachalo/9_2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descr="http://www.rpd.univ.kiev.ua/downloads/student/Book_Present/09_I_Nachalo/9_24.files/image023.gif"/>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990600" cy="447675"/>
                    </a:xfrm>
                    <a:prstGeom prst="rect">
                      <a:avLst/>
                    </a:prstGeom>
                    <a:noFill/>
                    <a:ln>
                      <a:noFill/>
                    </a:ln>
                  </pic:spPr>
                </pic:pic>
              </a:graphicData>
            </a:graphic>
          </wp:inline>
        </w:drawing>
      </w:r>
      <w:r>
        <w:rPr>
          <w:color w:val="000000"/>
          <w:sz w:val="28"/>
          <w:szCs w:val="28"/>
          <w:lang w:val="uk-UA"/>
        </w:rPr>
        <w:t>. Для коливального руху із квантуванням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00100" cy="266700"/>
            <wp:effectExtent l="0" t="0" r="0" b="0"/>
            <wp:docPr id="531" name="Рисунок 531" descr="http://www.rpd.univ.kiev.ua/downloads/student/Book_Present/09_I_Nachalo/9_2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descr="http://www.rpd.univ.kiev.ua/downloads/student/Book_Present/09_I_Nachalo/9_24.files/image008.gif"/>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color w:val="000000"/>
          <w:sz w:val="28"/>
          <w:szCs w:val="28"/>
          <w:lang w:val="uk-UA"/>
        </w:rPr>
        <w:t> і для обертального руху на кожен ступінь вільності (їх два)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71525" cy="447675"/>
            <wp:effectExtent l="0" t="0" r="9525" b="9525"/>
            <wp:docPr id="530" name="Рисунок 530" descr="http://www.rpd.univ.kiev.ua/downloads/student/Book_Present/09_I_Nachalo/9_2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descr="http://www.rpd.univ.kiev.ua/downloads/student/Book_Present/09_I_Nachalo/9_24.files/image019.gif"/>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771525" cy="447675"/>
                    </a:xfrm>
                    <a:prstGeom prst="rect">
                      <a:avLst/>
                    </a:prstGeom>
                    <a:noFill/>
                    <a:ln>
                      <a:noFill/>
                    </a:ln>
                  </pic:spPr>
                </pic:pic>
              </a:graphicData>
            </a:graphic>
          </wp:inline>
        </w:drawing>
      </w:r>
      <w:r>
        <w:rPr>
          <w:color w:val="000000"/>
          <w:sz w:val="28"/>
          <w:szCs w:val="28"/>
          <w:lang w:val="uk-UA"/>
        </w:rPr>
        <w:t>.</w:t>
      </w:r>
    </w:p>
    <w:p w:rsidR="00537C27" w:rsidRDefault="00537C27" w:rsidP="00537C27">
      <w:pPr>
        <w:jc w:val="both"/>
        <w:rPr>
          <w:color w:val="000000"/>
          <w:sz w:val="20"/>
          <w:szCs w:val="20"/>
        </w:rPr>
      </w:pPr>
      <w:r>
        <w:rPr>
          <w:color w:val="000000"/>
          <w:sz w:val="28"/>
          <w:szCs w:val="28"/>
          <w:lang w:val="uk-UA"/>
        </w:rPr>
        <w:t>          Тоді повна теплоємність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14375" cy="447675"/>
            <wp:effectExtent l="0" t="0" r="9525" b="9525"/>
            <wp:docPr id="529" name="Рисунок 529" descr="http://www.rpd.univ.kiev.ua/downloads/student/Book_Present/09_I_Nachalo/9_2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descr="http://www.rpd.univ.kiev.ua/downloads/student/Book_Present/09_I_Nachalo/9_24.files/image024.gif"/>
                    <pic:cNvPicPr>
                      <a:picLocks noChangeAspect="1" noChangeArrowheads="1"/>
                    </pic:cNvPicPr>
                  </pic:nvPicPr>
                  <pic:blipFill>
                    <a:blip r:embed="rId334">
                      <a:extLst>
                        <a:ext uri="{28A0092B-C50C-407E-A947-70E740481C1C}">
                          <a14:useLocalDpi xmlns:a14="http://schemas.microsoft.com/office/drawing/2010/main" val="0"/>
                        </a:ext>
                      </a:extLst>
                    </a:blip>
                    <a:srcRect/>
                    <a:stretch>
                      <a:fillRect/>
                    </a:stretch>
                  </pic:blipFill>
                  <pic:spPr bwMode="auto">
                    <a:xfrm>
                      <a:off x="0" y="0"/>
                      <a:ext cx="714375" cy="447675"/>
                    </a:xfrm>
                    <a:prstGeom prst="rect">
                      <a:avLst/>
                    </a:prstGeom>
                    <a:noFill/>
                    <a:ln>
                      <a:noFill/>
                    </a:ln>
                  </pic:spPr>
                </pic:pic>
              </a:graphicData>
            </a:graphic>
          </wp:inline>
        </w:drawing>
      </w:r>
      <w:r>
        <w:rPr>
          <w:color w:val="000000"/>
          <w:sz w:val="28"/>
          <w:szCs w:val="28"/>
          <w:lang w:val="uk-UA"/>
        </w:rPr>
        <w:t>, що співпадає із результатами, отриманими у рамках класичних уявлень.</w:t>
      </w:r>
    </w:p>
    <w:p w:rsidR="00537C27" w:rsidRPr="00537C27" w:rsidRDefault="00537C27" w:rsidP="00537C27">
      <w:pPr>
        <w:jc w:val="both"/>
        <w:rPr>
          <w:color w:val="000000"/>
          <w:sz w:val="20"/>
          <w:szCs w:val="20"/>
        </w:rPr>
      </w:pPr>
    </w:p>
    <w:sectPr w:rsidR="00537C27" w:rsidRPr="00537C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C27"/>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25CC"/>
    <w:rsid w:val="002B2A24"/>
    <w:rsid w:val="002D6FE8"/>
    <w:rsid w:val="002F6E80"/>
    <w:rsid w:val="0030041A"/>
    <w:rsid w:val="00302ED2"/>
    <w:rsid w:val="003056B4"/>
    <w:rsid w:val="00320307"/>
    <w:rsid w:val="0033273D"/>
    <w:rsid w:val="00346E23"/>
    <w:rsid w:val="00350D35"/>
    <w:rsid w:val="003619CC"/>
    <w:rsid w:val="00372BF9"/>
    <w:rsid w:val="00376C30"/>
    <w:rsid w:val="00384642"/>
    <w:rsid w:val="00386A3A"/>
    <w:rsid w:val="003945B2"/>
    <w:rsid w:val="003953F4"/>
    <w:rsid w:val="003A314C"/>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4AA5"/>
    <w:rsid w:val="00537C27"/>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60F6C"/>
    <w:rsid w:val="006818C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6370F"/>
    <w:rsid w:val="00A73C72"/>
    <w:rsid w:val="00A73CD2"/>
    <w:rsid w:val="00A778F0"/>
    <w:rsid w:val="00A91796"/>
    <w:rsid w:val="00A927E8"/>
    <w:rsid w:val="00AA0FAF"/>
    <w:rsid w:val="00AA36AC"/>
    <w:rsid w:val="00AA6CA5"/>
    <w:rsid w:val="00AA6FBB"/>
    <w:rsid w:val="00AA7179"/>
    <w:rsid w:val="00AB1636"/>
    <w:rsid w:val="00AB4185"/>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6051"/>
    <w:rsid w:val="00C31228"/>
    <w:rsid w:val="00C374B7"/>
    <w:rsid w:val="00C375E6"/>
    <w:rsid w:val="00C4111F"/>
    <w:rsid w:val="00C4215A"/>
    <w:rsid w:val="00C42F07"/>
    <w:rsid w:val="00C43A84"/>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769F"/>
    <w:rsid w:val="00D352AB"/>
    <w:rsid w:val="00D35D41"/>
    <w:rsid w:val="00D366FD"/>
    <w:rsid w:val="00D94BEF"/>
    <w:rsid w:val="00DA2494"/>
    <w:rsid w:val="00DB4CA9"/>
    <w:rsid w:val="00DD0F5C"/>
    <w:rsid w:val="00DD381F"/>
    <w:rsid w:val="00DD411E"/>
    <w:rsid w:val="00DD7949"/>
    <w:rsid w:val="00DF1130"/>
    <w:rsid w:val="00E0057E"/>
    <w:rsid w:val="00E23CA9"/>
    <w:rsid w:val="00E241D3"/>
    <w:rsid w:val="00E35B1E"/>
    <w:rsid w:val="00E36D80"/>
    <w:rsid w:val="00E443DF"/>
    <w:rsid w:val="00E53C2D"/>
    <w:rsid w:val="00E552BE"/>
    <w:rsid w:val="00E610C0"/>
    <w:rsid w:val="00E66563"/>
    <w:rsid w:val="00E739FF"/>
    <w:rsid w:val="00E765B2"/>
    <w:rsid w:val="00E81A45"/>
    <w:rsid w:val="00E9084C"/>
    <w:rsid w:val="00EA164C"/>
    <w:rsid w:val="00EA69D8"/>
    <w:rsid w:val="00EA7DAD"/>
    <w:rsid w:val="00EB2B9F"/>
    <w:rsid w:val="00EC656F"/>
    <w:rsid w:val="00EC729A"/>
    <w:rsid w:val="00EE648D"/>
    <w:rsid w:val="00EF1407"/>
    <w:rsid w:val="00EF53EA"/>
    <w:rsid w:val="00F043F0"/>
    <w:rsid w:val="00F178C5"/>
    <w:rsid w:val="00F20BBD"/>
    <w:rsid w:val="00F241D8"/>
    <w:rsid w:val="00F35601"/>
    <w:rsid w:val="00F361D8"/>
    <w:rsid w:val="00F36E5E"/>
    <w:rsid w:val="00F518DE"/>
    <w:rsid w:val="00F52EED"/>
    <w:rsid w:val="00F7107E"/>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37C2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unhideWhenUsed/>
    <w:qFormat/>
    <w:rsid w:val="00537C2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537C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537C27"/>
    <w:rPr>
      <w:rFonts w:ascii="Times New Roman" w:eastAsia="Times New Roman" w:hAnsi="Times New Roman" w:cs="Times New Roman"/>
      <w:sz w:val="24"/>
      <w:szCs w:val="24"/>
      <w:lang w:eastAsia="ru-RU"/>
    </w:rPr>
  </w:style>
  <w:style w:type="paragraph" w:styleId="a5">
    <w:name w:val="Subtitle"/>
    <w:basedOn w:val="a"/>
    <w:link w:val="a6"/>
    <w:uiPriority w:val="11"/>
    <w:qFormat/>
    <w:rsid w:val="00537C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537C27"/>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37C27"/>
  </w:style>
  <w:style w:type="paragraph" w:styleId="a7">
    <w:name w:val="Balloon Text"/>
    <w:basedOn w:val="a"/>
    <w:link w:val="a8"/>
    <w:uiPriority w:val="99"/>
    <w:semiHidden/>
    <w:unhideWhenUsed/>
    <w:rsid w:val="00537C2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7C27"/>
    <w:rPr>
      <w:rFonts w:ascii="Tahoma" w:hAnsi="Tahoma" w:cs="Tahoma"/>
      <w:sz w:val="16"/>
      <w:szCs w:val="16"/>
    </w:rPr>
  </w:style>
  <w:style w:type="character" w:customStyle="1" w:styleId="10">
    <w:name w:val="Заголовок 1 Знак"/>
    <w:basedOn w:val="a0"/>
    <w:link w:val="1"/>
    <w:uiPriority w:val="9"/>
    <w:rsid w:val="00537C27"/>
    <w:rPr>
      <w:rFonts w:ascii="Times New Roman" w:eastAsia="Times New Roman" w:hAnsi="Times New Roman" w:cs="Times New Roman"/>
      <w:b/>
      <w:bCs/>
      <w:kern w:val="36"/>
      <w:sz w:val="48"/>
      <w:szCs w:val="48"/>
      <w:lang w:eastAsia="ru-RU"/>
    </w:rPr>
  </w:style>
  <w:style w:type="paragraph" w:styleId="a9">
    <w:name w:val="Body Text"/>
    <w:basedOn w:val="a"/>
    <w:link w:val="aa"/>
    <w:uiPriority w:val="99"/>
    <w:unhideWhenUsed/>
    <w:rsid w:val="00537C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rsid w:val="00537C27"/>
    <w:rPr>
      <w:rFonts w:ascii="Times New Roman" w:eastAsia="Times New Roman" w:hAnsi="Times New Roman" w:cs="Times New Roman"/>
      <w:sz w:val="24"/>
      <w:szCs w:val="24"/>
      <w:lang w:eastAsia="ru-RU"/>
    </w:rPr>
  </w:style>
  <w:style w:type="paragraph" w:styleId="ab">
    <w:name w:val="Body Text Indent"/>
    <w:basedOn w:val="a"/>
    <w:link w:val="ac"/>
    <w:uiPriority w:val="99"/>
    <w:semiHidden/>
    <w:unhideWhenUsed/>
    <w:rsid w:val="00537C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semiHidden/>
    <w:rsid w:val="00537C27"/>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537C27"/>
    <w:rPr>
      <w:rFonts w:asciiTheme="majorHAnsi" w:eastAsiaTheme="majorEastAsia" w:hAnsiTheme="majorHAnsi" w:cstheme="majorBidi"/>
      <w:b/>
      <w:bCs/>
      <w:i/>
      <w:iCs/>
      <w:color w:val="4F81BD" w:themeColor="accent1"/>
    </w:rPr>
  </w:style>
  <w:style w:type="paragraph" w:styleId="3">
    <w:name w:val="Body Text 3"/>
    <w:basedOn w:val="a"/>
    <w:link w:val="30"/>
    <w:uiPriority w:val="99"/>
    <w:unhideWhenUsed/>
    <w:rsid w:val="00537C27"/>
    <w:pPr>
      <w:spacing w:after="120"/>
    </w:pPr>
    <w:rPr>
      <w:sz w:val="16"/>
      <w:szCs w:val="16"/>
    </w:rPr>
  </w:style>
  <w:style w:type="character" w:customStyle="1" w:styleId="30">
    <w:name w:val="Основной текст 3 Знак"/>
    <w:basedOn w:val="a0"/>
    <w:link w:val="3"/>
    <w:uiPriority w:val="99"/>
    <w:rsid w:val="00537C27"/>
    <w:rPr>
      <w:sz w:val="16"/>
      <w:szCs w:val="16"/>
    </w:rPr>
  </w:style>
  <w:style w:type="paragraph" w:styleId="2">
    <w:name w:val="Body Text 2"/>
    <w:basedOn w:val="a"/>
    <w:link w:val="20"/>
    <w:uiPriority w:val="99"/>
    <w:semiHidden/>
    <w:unhideWhenUsed/>
    <w:rsid w:val="00537C27"/>
    <w:pPr>
      <w:spacing w:after="120" w:line="480" w:lineRule="auto"/>
    </w:pPr>
  </w:style>
  <w:style w:type="character" w:customStyle="1" w:styleId="20">
    <w:name w:val="Основной текст 2 Знак"/>
    <w:basedOn w:val="a0"/>
    <w:link w:val="2"/>
    <w:uiPriority w:val="99"/>
    <w:semiHidden/>
    <w:rsid w:val="00537C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37C2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unhideWhenUsed/>
    <w:qFormat/>
    <w:rsid w:val="00537C2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537C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537C27"/>
    <w:rPr>
      <w:rFonts w:ascii="Times New Roman" w:eastAsia="Times New Roman" w:hAnsi="Times New Roman" w:cs="Times New Roman"/>
      <w:sz w:val="24"/>
      <w:szCs w:val="24"/>
      <w:lang w:eastAsia="ru-RU"/>
    </w:rPr>
  </w:style>
  <w:style w:type="paragraph" w:styleId="a5">
    <w:name w:val="Subtitle"/>
    <w:basedOn w:val="a"/>
    <w:link w:val="a6"/>
    <w:uiPriority w:val="11"/>
    <w:qFormat/>
    <w:rsid w:val="00537C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537C27"/>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37C27"/>
  </w:style>
  <w:style w:type="paragraph" w:styleId="a7">
    <w:name w:val="Balloon Text"/>
    <w:basedOn w:val="a"/>
    <w:link w:val="a8"/>
    <w:uiPriority w:val="99"/>
    <w:semiHidden/>
    <w:unhideWhenUsed/>
    <w:rsid w:val="00537C2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7C27"/>
    <w:rPr>
      <w:rFonts w:ascii="Tahoma" w:hAnsi="Tahoma" w:cs="Tahoma"/>
      <w:sz w:val="16"/>
      <w:szCs w:val="16"/>
    </w:rPr>
  </w:style>
  <w:style w:type="character" w:customStyle="1" w:styleId="10">
    <w:name w:val="Заголовок 1 Знак"/>
    <w:basedOn w:val="a0"/>
    <w:link w:val="1"/>
    <w:uiPriority w:val="9"/>
    <w:rsid w:val="00537C27"/>
    <w:rPr>
      <w:rFonts w:ascii="Times New Roman" w:eastAsia="Times New Roman" w:hAnsi="Times New Roman" w:cs="Times New Roman"/>
      <w:b/>
      <w:bCs/>
      <w:kern w:val="36"/>
      <w:sz w:val="48"/>
      <w:szCs w:val="48"/>
      <w:lang w:eastAsia="ru-RU"/>
    </w:rPr>
  </w:style>
  <w:style w:type="paragraph" w:styleId="a9">
    <w:name w:val="Body Text"/>
    <w:basedOn w:val="a"/>
    <w:link w:val="aa"/>
    <w:uiPriority w:val="99"/>
    <w:unhideWhenUsed/>
    <w:rsid w:val="00537C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rsid w:val="00537C27"/>
    <w:rPr>
      <w:rFonts w:ascii="Times New Roman" w:eastAsia="Times New Roman" w:hAnsi="Times New Roman" w:cs="Times New Roman"/>
      <w:sz w:val="24"/>
      <w:szCs w:val="24"/>
      <w:lang w:eastAsia="ru-RU"/>
    </w:rPr>
  </w:style>
  <w:style w:type="paragraph" w:styleId="ab">
    <w:name w:val="Body Text Indent"/>
    <w:basedOn w:val="a"/>
    <w:link w:val="ac"/>
    <w:uiPriority w:val="99"/>
    <w:semiHidden/>
    <w:unhideWhenUsed/>
    <w:rsid w:val="00537C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semiHidden/>
    <w:rsid w:val="00537C27"/>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537C27"/>
    <w:rPr>
      <w:rFonts w:asciiTheme="majorHAnsi" w:eastAsiaTheme="majorEastAsia" w:hAnsiTheme="majorHAnsi" w:cstheme="majorBidi"/>
      <w:b/>
      <w:bCs/>
      <w:i/>
      <w:iCs/>
      <w:color w:val="4F81BD" w:themeColor="accent1"/>
    </w:rPr>
  </w:style>
  <w:style w:type="paragraph" w:styleId="3">
    <w:name w:val="Body Text 3"/>
    <w:basedOn w:val="a"/>
    <w:link w:val="30"/>
    <w:uiPriority w:val="99"/>
    <w:unhideWhenUsed/>
    <w:rsid w:val="00537C27"/>
    <w:pPr>
      <w:spacing w:after="120"/>
    </w:pPr>
    <w:rPr>
      <w:sz w:val="16"/>
      <w:szCs w:val="16"/>
    </w:rPr>
  </w:style>
  <w:style w:type="character" w:customStyle="1" w:styleId="30">
    <w:name w:val="Основной текст 3 Знак"/>
    <w:basedOn w:val="a0"/>
    <w:link w:val="3"/>
    <w:uiPriority w:val="99"/>
    <w:rsid w:val="00537C27"/>
    <w:rPr>
      <w:sz w:val="16"/>
      <w:szCs w:val="16"/>
    </w:rPr>
  </w:style>
  <w:style w:type="paragraph" w:styleId="2">
    <w:name w:val="Body Text 2"/>
    <w:basedOn w:val="a"/>
    <w:link w:val="20"/>
    <w:uiPriority w:val="99"/>
    <w:semiHidden/>
    <w:unhideWhenUsed/>
    <w:rsid w:val="00537C27"/>
    <w:pPr>
      <w:spacing w:after="120" w:line="480" w:lineRule="auto"/>
    </w:pPr>
  </w:style>
  <w:style w:type="character" w:customStyle="1" w:styleId="20">
    <w:name w:val="Основной текст 2 Знак"/>
    <w:basedOn w:val="a0"/>
    <w:link w:val="2"/>
    <w:uiPriority w:val="99"/>
    <w:semiHidden/>
    <w:rsid w:val="00537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14135">
      <w:bodyDiv w:val="1"/>
      <w:marLeft w:val="0"/>
      <w:marRight w:val="0"/>
      <w:marTop w:val="0"/>
      <w:marBottom w:val="0"/>
      <w:divBdr>
        <w:top w:val="none" w:sz="0" w:space="0" w:color="auto"/>
        <w:left w:val="none" w:sz="0" w:space="0" w:color="auto"/>
        <w:bottom w:val="none" w:sz="0" w:space="0" w:color="auto"/>
        <w:right w:val="none" w:sz="0" w:space="0" w:color="auto"/>
      </w:divBdr>
    </w:div>
    <w:div w:id="161816496">
      <w:bodyDiv w:val="1"/>
      <w:marLeft w:val="0"/>
      <w:marRight w:val="0"/>
      <w:marTop w:val="0"/>
      <w:marBottom w:val="0"/>
      <w:divBdr>
        <w:top w:val="none" w:sz="0" w:space="0" w:color="auto"/>
        <w:left w:val="none" w:sz="0" w:space="0" w:color="auto"/>
        <w:bottom w:val="none" w:sz="0" w:space="0" w:color="auto"/>
        <w:right w:val="none" w:sz="0" w:space="0" w:color="auto"/>
      </w:divBdr>
    </w:div>
    <w:div w:id="222718259">
      <w:bodyDiv w:val="1"/>
      <w:marLeft w:val="0"/>
      <w:marRight w:val="0"/>
      <w:marTop w:val="0"/>
      <w:marBottom w:val="0"/>
      <w:divBdr>
        <w:top w:val="none" w:sz="0" w:space="0" w:color="auto"/>
        <w:left w:val="none" w:sz="0" w:space="0" w:color="auto"/>
        <w:bottom w:val="none" w:sz="0" w:space="0" w:color="auto"/>
        <w:right w:val="none" w:sz="0" w:space="0" w:color="auto"/>
      </w:divBdr>
    </w:div>
    <w:div w:id="383719263">
      <w:bodyDiv w:val="1"/>
      <w:marLeft w:val="0"/>
      <w:marRight w:val="0"/>
      <w:marTop w:val="0"/>
      <w:marBottom w:val="0"/>
      <w:divBdr>
        <w:top w:val="none" w:sz="0" w:space="0" w:color="auto"/>
        <w:left w:val="none" w:sz="0" w:space="0" w:color="auto"/>
        <w:bottom w:val="none" w:sz="0" w:space="0" w:color="auto"/>
        <w:right w:val="none" w:sz="0" w:space="0" w:color="auto"/>
      </w:divBdr>
    </w:div>
    <w:div w:id="404693791">
      <w:bodyDiv w:val="1"/>
      <w:marLeft w:val="0"/>
      <w:marRight w:val="0"/>
      <w:marTop w:val="0"/>
      <w:marBottom w:val="0"/>
      <w:divBdr>
        <w:top w:val="none" w:sz="0" w:space="0" w:color="auto"/>
        <w:left w:val="none" w:sz="0" w:space="0" w:color="auto"/>
        <w:bottom w:val="none" w:sz="0" w:space="0" w:color="auto"/>
        <w:right w:val="none" w:sz="0" w:space="0" w:color="auto"/>
      </w:divBdr>
    </w:div>
    <w:div w:id="440563960">
      <w:bodyDiv w:val="1"/>
      <w:marLeft w:val="0"/>
      <w:marRight w:val="0"/>
      <w:marTop w:val="0"/>
      <w:marBottom w:val="0"/>
      <w:divBdr>
        <w:top w:val="none" w:sz="0" w:space="0" w:color="auto"/>
        <w:left w:val="none" w:sz="0" w:space="0" w:color="auto"/>
        <w:bottom w:val="none" w:sz="0" w:space="0" w:color="auto"/>
        <w:right w:val="none" w:sz="0" w:space="0" w:color="auto"/>
      </w:divBdr>
    </w:div>
    <w:div w:id="476804438">
      <w:bodyDiv w:val="1"/>
      <w:marLeft w:val="0"/>
      <w:marRight w:val="0"/>
      <w:marTop w:val="0"/>
      <w:marBottom w:val="0"/>
      <w:divBdr>
        <w:top w:val="none" w:sz="0" w:space="0" w:color="auto"/>
        <w:left w:val="none" w:sz="0" w:space="0" w:color="auto"/>
        <w:bottom w:val="none" w:sz="0" w:space="0" w:color="auto"/>
        <w:right w:val="none" w:sz="0" w:space="0" w:color="auto"/>
      </w:divBdr>
    </w:div>
    <w:div w:id="697782361">
      <w:bodyDiv w:val="1"/>
      <w:marLeft w:val="0"/>
      <w:marRight w:val="0"/>
      <w:marTop w:val="0"/>
      <w:marBottom w:val="0"/>
      <w:divBdr>
        <w:top w:val="none" w:sz="0" w:space="0" w:color="auto"/>
        <w:left w:val="none" w:sz="0" w:space="0" w:color="auto"/>
        <w:bottom w:val="none" w:sz="0" w:space="0" w:color="auto"/>
        <w:right w:val="none" w:sz="0" w:space="0" w:color="auto"/>
      </w:divBdr>
    </w:div>
    <w:div w:id="1074470397">
      <w:bodyDiv w:val="1"/>
      <w:marLeft w:val="0"/>
      <w:marRight w:val="0"/>
      <w:marTop w:val="0"/>
      <w:marBottom w:val="0"/>
      <w:divBdr>
        <w:top w:val="none" w:sz="0" w:space="0" w:color="auto"/>
        <w:left w:val="none" w:sz="0" w:space="0" w:color="auto"/>
        <w:bottom w:val="none" w:sz="0" w:space="0" w:color="auto"/>
        <w:right w:val="none" w:sz="0" w:space="0" w:color="auto"/>
      </w:divBdr>
    </w:div>
    <w:div w:id="1086338510">
      <w:bodyDiv w:val="1"/>
      <w:marLeft w:val="0"/>
      <w:marRight w:val="0"/>
      <w:marTop w:val="0"/>
      <w:marBottom w:val="0"/>
      <w:divBdr>
        <w:top w:val="none" w:sz="0" w:space="0" w:color="auto"/>
        <w:left w:val="none" w:sz="0" w:space="0" w:color="auto"/>
        <w:bottom w:val="none" w:sz="0" w:space="0" w:color="auto"/>
        <w:right w:val="none" w:sz="0" w:space="0" w:color="auto"/>
      </w:divBdr>
    </w:div>
    <w:div w:id="1089735790">
      <w:bodyDiv w:val="1"/>
      <w:marLeft w:val="0"/>
      <w:marRight w:val="0"/>
      <w:marTop w:val="0"/>
      <w:marBottom w:val="0"/>
      <w:divBdr>
        <w:top w:val="none" w:sz="0" w:space="0" w:color="auto"/>
        <w:left w:val="none" w:sz="0" w:space="0" w:color="auto"/>
        <w:bottom w:val="none" w:sz="0" w:space="0" w:color="auto"/>
        <w:right w:val="none" w:sz="0" w:space="0" w:color="auto"/>
      </w:divBdr>
    </w:div>
    <w:div w:id="1095982456">
      <w:bodyDiv w:val="1"/>
      <w:marLeft w:val="0"/>
      <w:marRight w:val="0"/>
      <w:marTop w:val="0"/>
      <w:marBottom w:val="0"/>
      <w:divBdr>
        <w:top w:val="none" w:sz="0" w:space="0" w:color="auto"/>
        <w:left w:val="none" w:sz="0" w:space="0" w:color="auto"/>
        <w:bottom w:val="none" w:sz="0" w:space="0" w:color="auto"/>
        <w:right w:val="none" w:sz="0" w:space="0" w:color="auto"/>
      </w:divBdr>
    </w:div>
    <w:div w:id="1123034686">
      <w:bodyDiv w:val="1"/>
      <w:marLeft w:val="0"/>
      <w:marRight w:val="0"/>
      <w:marTop w:val="0"/>
      <w:marBottom w:val="0"/>
      <w:divBdr>
        <w:top w:val="none" w:sz="0" w:space="0" w:color="auto"/>
        <w:left w:val="none" w:sz="0" w:space="0" w:color="auto"/>
        <w:bottom w:val="none" w:sz="0" w:space="0" w:color="auto"/>
        <w:right w:val="none" w:sz="0" w:space="0" w:color="auto"/>
      </w:divBdr>
    </w:div>
    <w:div w:id="1175414369">
      <w:bodyDiv w:val="1"/>
      <w:marLeft w:val="0"/>
      <w:marRight w:val="0"/>
      <w:marTop w:val="0"/>
      <w:marBottom w:val="0"/>
      <w:divBdr>
        <w:top w:val="none" w:sz="0" w:space="0" w:color="auto"/>
        <w:left w:val="none" w:sz="0" w:space="0" w:color="auto"/>
        <w:bottom w:val="none" w:sz="0" w:space="0" w:color="auto"/>
        <w:right w:val="none" w:sz="0" w:space="0" w:color="auto"/>
      </w:divBdr>
    </w:div>
    <w:div w:id="1387147656">
      <w:bodyDiv w:val="1"/>
      <w:marLeft w:val="0"/>
      <w:marRight w:val="0"/>
      <w:marTop w:val="0"/>
      <w:marBottom w:val="0"/>
      <w:divBdr>
        <w:top w:val="none" w:sz="0" w:space="0" w:color="auto"/>
        <w:left w:val="none" w:sz="0" w:space="0" w:color="auto"/>
        <w:bottom w:val="none" w:sz="0" w:space="0" w:color="auto"/>
        <w:right w:val="none" w:sz="0" w:space="0" w:color="auto"/>
      </w:divBdr>
    </w:div>
    <w:div w:id="1446848604">
      <w:bodyDiv w:val="1"/>
      <w:marLeft w:val="0"/>
      <w:marRight w:val="0"/>
      <w:marTop w:val="0"/>
      <w:marBottom w:val="0"/>
      <w:divBdr>
        <w:top w:val="none" w:sz="0" w:space="0" w:color="auto"/>
        <w:left w:val="none" w:sz="0" w:space="0" w:color="auto"/>
        <w:bottom w:val="none" w:sz="0" w:space="0" w:color="auto"/>
        <w:right w:val="none" w:sz="0" w:space="0" w:color="auto"/>
      </w:divBdr>
    </w:div>
    <w:div w:id="1590311722">
      <w:bodyDiv w:val="1"/>
      <w:marLeft w:val="0"/>
      <w:marRight w:val="0"/>
      <w:marTop w:val="0"/>
      <w:marBottom w:val="0"/>
      <w:divBdr>
        <w:top w:val="none" w:sz="0" w:space="0" w:color="auto"/>
        <w:left w:val="none" w:sz="0" w:space="0" w:color="auto"/>
        <w:bottom w:val="none" w:sz="0" w:space="0" w:color="auto"/>
        <w:right w:val="none" w:sz="0" w:space="0" w:color="auto"/>
      </w:divBdr>
    </w:div>
    <w:div w:id="1608001096">
      <w:bodyDiv w:val="1"/>
      <w:marLeft w:val="0"/>
      <w:marRight w:val="0"/>
      <w:marTop w:val="0"/>
      <w:marBottom w:val="0"/>
      <w:divBdr>
        <w:top w:val="none" w:sz="0" w:space="0" w:color="auto"/>
        <w:left w:val="none" w:sz="0" w:space="0" w:color="auto"/>
        <w:bottom w:val="none" w:sz="0" w:space="0" w:color="auto"/>
        <w:right w:val="none" w:sz="0" w:space="0" w:color="auto"/>
      </w:divBdr>
    </w:div>
    <w:div w:id="1664972038">
      <w:bodyDiv w:val="1"/>
      <w:marLeft w:val="0"/>
      <w:marRight w:val="0"/>
      <w:marTop w:val="0"/>
      <w:marBottom w:val="0"/>
      <w:divBdr>
        <w:top w:val="none" w:sz="0" w:space="0" w:color="auto"/>
        <w:left w:val="none" w:sz="0" w:space="0" w:color="auto"/>
        <w:bottom w:val="none" w:sz="0" w:space="0" w:color="auto"/>
        <w:right w:val="none" w:sz="0" w:space="0" w:color="auto"/>
      </w:divBdr>
    </w:div>
    <w:div w:id="1668821171">
      <w:bodyDiv w:val="1"/>
      <w:marLeft w:val="0"/>
      <w:marRight w:val="0"/>
      <w:marTop w:val="0"/>
      <w:marBottom w:val="0"/>
      <w:divBdr>
        <w:top w:val="none" w:sz="0" w:space="0" w:color="auto"/>
        <w:left w:val="none" w:sz="0" w:space="0" w:color="auto"/>
        <w:bottom w:val="none" w:sz="0" w:space="0" w:color="auto"/>
        <w:right w:val="none" w:sz="0" w:space="0" w:color="auto"/>
      </w:divBdr>
    </w:div>
    <w:div w:id="1760635601">
      <w:bodyDiv w:val="1"/>
      <w:marLeft w:val="0"/>
      <w:marRight w:val="0"/>
      <w:marTop w:val="0"/>
      <w:marBottom w:val="0"/>
      <w:divBdr>
        <w:top w:val="none" w:sz="0" w:space="0" w:color="auto"/>
        <w:left w:val="none" w:sz="0" w:space="0" w:color="auto"/>
        <w:bottom w:val="none" w:sz="0" w:space="0" w:color="auto"/>
        <w:right w:val="none" w:sz="0" w:space="0" w:color="auto"/>
      </w:divBdr>
    </w:div>
    <w:div w:id="1762722588">
      <w:bodyDiv w:val="1"/>
      <w:marLeft w:val="0"/>
      <w:marRight w:val="0"/>
      <w:marTop w:val="0"/>
      <w:marBottom w:val="0"/>
      <w:divBdr>
        <w:top w:val="none" w:sz="0" w:space="0" w:color="auto"/>
        <w:left w:val="none" w:sz="0" w:space="0" w:color="auto"/>
        <w:bottom w:val="none" w:sz="0" w:space="0" w:color="auto"/>
        <w:right w:val="none" w:sz="0" w:space="0" w:color="auto"/>
      </w:divBdr>
    </w:div>
    <w:div w:id="1772512112">
      <w:bodyDiv w:val="1"/>
      <w:marLeft w:val="0"/>
      <w:marRight w:val="0"/>
      <w:marTop w:val="0"/>
      <w:marBottom w:val="0"/>
      <w:divBdr>
        <w:top w:val="none" w:sz="0" w:space="0" w:color="auto"/>
        <w:left w:val="none" w:sz="0" w:space="0" w:color="auto"/>
        <w:bottom w:val="none" w:sz="0" w:space="0" w:color="auto"/>
        <w:right w:val="none" w:sz="0" w:space="0" w:color="auto"/>
      </w:divBdr>
    </w:div>
    <w:div w:id="1797865703">
      <w:bodyDiv w:val="1"/>
      <w:marLeft w:val="0"/>
      <w:marRight w:val="0"/>
      <w:marTop w:val="0"/>
      <w:marBottom w:val="0"/>
      <w:divBdr>
        <w:top w:val="none" w:sz="0" w:space="0" w:color="auto"/>
        <w:left w:val="none" w:sz="0" w:space="0" w:color="auto"/>
        <w:bottom w:val="none" w:sz="0" w:space="0" w:color="auto"/>
        <w:right w:val="none" w:sz="0" w:space="0" w:color="auto"/>
      </w:divBdr>
    </w:div>
    <w:div w:id="190108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gif"/><Relationship Id="rId299" Type="http://schemas.openxmlformats.org/officeDocument/2006/relationships/image" Target="media/image295.gif"/><Relationship Id="rId21" Type="http://schemas.openxmlformats.org/officeDocument/2006/relationships/image" Target="media/image17.gif"/><Relationship Id="rId63" Type="http://schemas.openxmlformats.org/officeDocument/2006/relationships/image" Target="media/image59.gif"/><Relationship Id="rId159" Type="http://schemas.openxmlformats.org/officeDocument/2006/relationships/image" Target="media/image155.gif"/><Relationship Id="rId324" Type="http://schemas.openxmlformats.org/officeDocument/2006/relationships/image" Target="media/image320.gif"/><Relationship Id="rId366" Type="http://schemas.openxmlformats.org/officeDocument/2006/relationships/image" Target="media/image362.gif"/><Relationship Id="rId170" Type="http://schemas.openxmlformats.org/officeDocument/2006/relationships/image" Target="media/image166.gif"/><Relationship Id="rId226" Type="http://schemas.openxmlformats.org/officeDocument/2006/relationships/image" Target="media/image222.gif"/><Relationship Id="rId107" Type="http://schemas.openxmlformats.org/officeDocument/2006/relationships/image" Target="media/image103.gif"/><Relationship Id="rId268" Type="http://schemas.openxmlformats.org/officeDocument/2006/relationships/image" Target="media/image264.gif"/><Relationship Id="rId289" Type="http://schemas.openxmlformats.org/officeDocument/2006/relationships/image" Target="media/image285.gif"/><Relationship Id="rId11" Type="http://schemas.openxmlformats.org/officeDocument/2006/relationships/image" Target="media/image7.gif"/><Relationship Id="rId32" Type="http://schemas.openxmlformats.org/officeDocument/2006/relationships/image" Target="media/image28.gif"/><Relationship Id="rId53" Type="http://schemas.openxmlformats.org/officeDocument/2006/relationships/image" Target="media/image49.gif"/><Relationship Id="rId74" Type="http://schemas.openxmlformats.org/officeDocument/2006/relationships/image" Target="media/image70.gif"/><Relationship Id="rId128" Type="http://schemas.openxmlformats.org/officeDocument/2006/relationships/image" Target="media/image124.gif"/><Relationship Id="rId149" Type="http://schemas.openxmlformats.org/officeDocument/2006/relationships/image" Target="media/image145.gif"/><Relationship Id="rId314" Type="http://schemas.openxmlformats.org/officeDocument/2006/relationships/image" Target="media/image310.gif"/><Relationship Id="rId335" Type="http://schemas.openxmlformats.org/officeDocument/2006/relationships/image" Target="media/image331.gif"/><Relationship Id="rId356" Type="http://schemas.openxmlformats.org/officeDocument/2006/relationships/image" Target="media/image352.gif"/><Relationship Id="rId377" Type="http://schemas.openxmlformats.org/officeDocument/2006/relationships/image" Target="media/image373.gif"/><Relationship Id="rId398" Type="http://schemas.openxmlformats.org/officeDocument/2006/relationships/image" Target="media/image394.gif"/><Relationship Id="rId5" Type="http://schemas.openxmlformats.org/officeDocument/2006/relationships/image" Target="media/image1.gif"/><Relationship Id="rId95" Type="http://schemas.openxmlformats.org/officeDocument/2006/relationships/image" Target="media/image91.gif"/><Relationship Id="rId160" Type="http://schemas.openxmlformats.org/officeDocument/2006/relationships/image" Target="media/image156.gif"/><Relationship Id="rId181" Type="http://schemas.openxmlformats.org/officeDocument/2006/relationships/image" Target="media/image177.gif"/><Relationship Id="rId216" Type="http://schemas.openxmlformats.org/officeDocument/2006/relationships/image" Target="media/image212.gif"/><Relationship Id="rId237" Type="http://schemas.openxmlformats.org/officeDocument/2006/relationships/image" Target="media/image233.gif"/><Relationship Id="rId258" Type="http://schemas.openxmlformats.org/officeDocument/2006/relationships/image" Target="media/image254.gif"/><Relationship Id="rId279" Type="http://schemas.openxmlformats.org/officeDocument/2006/relationships/image" Target="media/image275.gif"/><Relationship Id="rId22" Type="http://schemas.openxmlformats.org/officeDocument/2006/relationships/image" Target="media/image18.gif"/><Relationship Id="rId43" Type="http://schemas.openxmlformats.org/officeDocument/2006/relationships/image" Target="media/image39.gif"/><Relationship Id="rId64" Type="http://schemas.openxmlformats.org/officeDocument/2006/relationships/image" Target="media/image60.gif"/><Relationship Id="rId118" Type="http://schemas.openxmlformats.org/officeDocument/2006/relationships/image" Target="media/image114.gif"/><Relationship Id="rId139" Type="http://schemas.openxmlformats.org/officeDocument/2006/relationships/image" Target="media/image135.gif"/><Relationship Id="rId290" Type="http://schemas.openxmlformats.org/officeDocument/2006/relationships/image" Target="media/image286.gif"/><Relationship Id="rId304" Type="http://schemas.openxmlformats.org/officeDocument/2006/relationships/image" Target="media/image300.gif"/><Relationship Id="rId325" Type="http://schemas.openxmlformats.org/officeDocument/2006/relationships/image" Target="media/image321.gif"/><Relationship Id="rId346" Type="http://schemas.openxmlformats.org/officeDocument/2006/relationships/image" Target="media/image342.gif"/><Relationship Id="rId367" Type="http://schemas.openxmlformats.org/officeDocument/2006/relationships/image" Target="media/image363.gif"/><Relationship Id="rId388" Type="http://schemas.openxmlformats.org/officeDocument/2006/relationships/image" Target="media/image384.gif"/><Relationship Id="rId85" Type="http://schemas.openxmlformats.org/officeDocument/2006/relationships/image" Target="media/image81.gif"/><Relationship Id="rId150" Type="http://schemas.openxmlformats.org/officeDocument/2006/relationships/image" Target="media/image146.gif"/><Relationship Id="rId171" Type="http://schemas.openxmlformats.org/officeDocument/2006/relationships/image" Target="media/image167.gif"/><Relationship Id="rId192" Type="http://schemas.openxmlformats.org/officeDocument/2006/relationships/image" Target="media/image188.gif"/><Relationship Id="rId206" Type="http://schemas.openxmlformats.org/officeDocument/2006/relationships/image" Target="media/image202.gif"/><Relationship Id="rId227" Type="http://schemas.openxmlformats.org/officeDocument/2006/relationships/image" Target="media/image223.gif"/><Relationship Id="rId248" Type="http://schemas.openxmlformats.org/officeDocument/2006/relationships/image" Target="media/image244.gif"/><Relationship Id="rId269" Type="http://schemas.openxmlformats.org/officeDocument/2006/relationships/image" Target="media/image265.gif"/><Relationship Id="rId12" Type="http://schemas.openxmlformats.org/officeDocument/2006/relationships/image" Target="media/image8.gif"/><Relationship Id="rId33" Type="http://schemas.openxmlformats.org/officeDocument/2006/relationships/image" Target="media/image29.gif"/><Relationship Id="rId108" Type="http://schemas.openxmlformats.org/officeDocument/2006/relationships/image" Target="media/image104.gif"/><Relationship Id="rId129" Type="http://schemas.openxmlformats.org/officeDocument/2006/relationships/image" Target="media/image125.gif"/><Relationship Id="rId280" Type="http://schemas.openxmlformats.org/officeDocument/2006/relationships/image" Target="media/image276.gif"/><Relationship Id="rId315" Type="http://schemas.openxmlformats.org/officeDocument/2006/relationships/image" Target="media/image311.gif"/><Relationship Id="rId336" Type="http://schemas.openxmlformats.org/officeDocument/2006/relationships/image" Target="media/image332.gif"/><Relationship Id="rId357" Type="http://schemas.openxmlformats.org/officeDocument/2006/relationships/image" Target="media/image353.gif"/><Relationship Id="rId54" Type="http://schemas.openxmlformats.org/officeDocument/2006/relationships/image" Target="media/image50.gif"/><Relationship Id="rId75" Type="http://schemas.openxmlformats.org/officeDocument/2006/relationships/image" Target="media/image71.gif"/><Relationship Id="rId96" Type="http://schemas.openxmlformats.org/officeDocument/2006/relationships/image" Target="media/image92.gif"/><Relationship Id="rId140" Type="http://schemas.openxmlformats.org/officeDocument/2006/relationships/image" Target="media/image136.gif"/><Relationship Id="rId161" Type="http://schemas.openxmlformats.org/officeDocument/2006/relationships/image" Target="media/image157.gif"/><Relationship Id="rId182" Type="http://schemas.openxmlformats.org/officeDocument/2006/relationships/image" Target="media/image178.gif"/><Relationship Id="rId217" Type="http://schemas.openxmlformats.org/officeDocument/2006/relationships/image" Target="media/image213.gif"/><Relationship Id="rId378" Type="http://schemas.openxmlformats.org/officeDocument/2006/relationships/image" Target="media/image374.gif"/><Relationship Id="rId399" Type="http://schemas.openxmlformats.org/officeDocument/2006/relationships/fontTable" Target="fontTable.xml"/><Relationship Id="rId6" Type="http://schemas.openxmlformats.org/officeDocument/2006/relationships/image" Target="media/image2.gif"/><Relationship Id="rId238" Type="http://schemas.openxmlformats.org/officeDocument/2006/relationships/image" Target="media/image234.gif"/><Relationship Id="rId259" Type="http://schemas.openxmlformats.org/officeDocument/2006/relationships/image" Target="media/image255.gif"/><Relationship Id="rId23" Type="http://schemas.openxmlformats.org/officeDocument/2006/relationships/image" Target="media/image19.gif"/><Relationship Id="rId119" Type="http://schemas.openxmlformats.org/officeDocument/2006/relationships/image" Target="media/image115.gif"/><Relationship Id="rId270" Type="http://schemas.openxmlformats.org/officeDocument/2006/relationships/image" Target="media/image266.gif"/><Relationship Id="rId291" Type="http://schemas.openxmlformats.org/officeDocument/2006/relationships/image" Target="media/image287.gif"/><Relationship Id="rId305" Type="http://schemas.openxmlformats.org/officeDocument/2006/relationships/image" Target="media/image301.gif"/><Relationship Id="rId326" Type="http://schemas.openxmlformats.org/officeDocument/2006/relationships/image" Target="media/image322.gif"/><Relationship Id="rId347" Type="http://schemas.openxmlformats.org/officeDocument/2006/relationships/image" Target="media/image343.gif"/><Relationship Id="rId44" Type="http://schemas.openxmlformats.org/officeDocument/2006/relationships/image" Target="media/image40.gif"/><Relationship Id="rId65" Type="http://schemas.openxmlformats.org/officeDocument/2006/relationships/image" Target="media/image61.gif"/><Relationship Id="rId86" Type="http://schemas.openxmlformats.org/officeDocument/2006/relationships/image" Target="media/image82.gif"/><Relationship Id="rId130" Type="http://schemas.openxmlformats.org/officeDocument/2006/relationships/image" Target="media/image126.gif"/><Relationship Id="rId151" Type="http://schemas.openxmlformats.org/officeDocument/2006/relationships/image" Target="media/image147.gif"/><Relationship Id="rId368" Type="http://schemas.openxmlformats.org/officeDocument/2006/relationships/image" Target="media/image364.gif"/><Relationship Id="rId389" Type="http://schemas.openxmlformats.org/officeDocument/2006/relationships/image" Target="media/image385.gif"/><Relationship Id="rId172" Type="http://schemas.openxmlformats.org/officeDocument/2006/relationships/image" Target="media/image168.gif"/><Relationship Id="rId193" Type="http://schemas.openxmlformats.org/officeDocument/2006/relationships/image" Target="media/image189.gif"/><Relationship Id="rId207" Type="http://schemas.openxmlformats.org/officeDocument/2006/relationships/image" Target="media/image203.gif"/><Relationship Id="rId228" Type="http://schemas.openxmlformats.org/officeDocument/2006/relationships/image" Target="media/image224.gif"/><Relationship Id="rId249" Type="http://schemas.openxmlformats.org/officeDocument/2006/relationships/image" Target="media/image245.gif"/><Relationship Id="rId13" Type="http://schemas.openxmlformats.org/officeDocument/2006/relationships/image" Target="media/image9.gif"/><Relationship Id="rId109" Type="http://schemas.openxmlformats.org/officeDocument/2006/relationships/image" Target="media/image105.gif"/><Relationship Id="rId260" Type="http://schemas.openxmlformats.org/officeDocument/2006/relationships/image" Target="media/image256.gif"/><Relationship Id="rId281" Type="http://schemas.openxmlformats.org/officeDocument/2006/relationships/image" Target="media/image277.gif"/><Relationship Id="rId316" Type="http://schemas.openxmlformats.org/officeDocument/2006/relationships/image" Target="media/image312.gif"/><Relationship Id="rId337" Type="http://schemas.openxmlformats.org/officeDocument/2006/relationships/image" Target="media/image333.gif"/><Relationship Id="rId34" Type="http://schemas.openxmlformats.org/officeDocument/2006/relationships/image" Target="media/image30.gif"/><Relationship Id="rId55" Type="http://schemas.openxmlformats.org/officeDocument/2006/relationships/image" Target="media/image51.gif"/><Relationship Id="rId76" Type="http://schemas.openxmlformats.org/officeDocument/2006/relationships/image" Target="media/image72.gif"/><Relationship Id="rId97" Type="http://schemas.openxmlformats.org/officeDocument/2006/relationships/image" Target="media/image93.gif"/><Relationship Id="rId120" Type="http://schemas.openxmlformats.org/officeDocument/2006/relationships/image" Target="media/image116.gif"/><Relationship Id="rId141" Type="http://schemas.openxmlformats.org/officeDocument/2006/relationships/image" Target="media/image137.gif"/><Relationship Id="rId358" Type="http://schemas.openxmlformats.org/officeDocument/2006/relationships/image" Target="media/image354.gif"/><Relationship Id="rId379" Type="http://schemas.openxmlformats.org/officeDocument/2006/relationships/image" Target="media/image375.gif"/><Relationship Id="rId7" Type="http://schemas.openxmlformats.org/officeDocument/2006/relationships/image" Target="media/image3.gif"/><Relationship Id="rId162" Type="http://schemas.openxmlformats.org/officeDocument/2006/relationships/image" Target="media/image158.gif"/><Relationship Id="rId183" Type="http://schemas.openxmlformats.org/officeDocument/2006/relationships/image" Target="media/image179.gif"/><Relationship Id="rId218" Type="http://schemas.openxmlformats.org/officeDocument/2006/relationships/image" Target="media/image214.gif"/><Relationship Id="rId239" Type="http://schemas.openxmlformats.org/officeDocument/2006/relationships/image" Target="media/image235.gif"/><Relationship Id="rId390" Type="http://schemas.openxmlformats.org/officeDocument/2006/relationships/image" Target="media/image386.gif"/><Relationship Id="rId250" Type="http://schemas.openxmlformats.org/officeDocument/2006/relationships/image" Target="media/image246.gif"/><Relationship Id="rId271" Type="http://schemas.openxmlformats.org/officeDocument/2006/relationships/image" Target="media/image267.gif"/><Relationship Id="rId292" Type="http://schemas.openxmlformats.org/officeDocument/2006/relationships/image" Target="media/image288.gif"/><Relationship Id="rId306" Type="http://schemas.openxmlformats.org/officeDocument/2006/relationships/image" Target="media/image302.gif"/><Relationship Id="rId24" Type="http://schemas.openxmlformats.org/officeDocument/2006/relationships/image" Target="media/image20.gif"/><Relationship Id="rId45" Type="http://schemas.openxmlformats.org/officeDocument/2006/relationships/image" Target="media/image41.gif"/><Relationship Id="rId66" Type="http://schemas.openxmlformats.org/officeDocument/2006/relationships/image" Target="media/image62.gif"/><Relationship Id="rId87" Type="http://schemas.openxmlformats.org/officeDocument/2006/relationships/image" Target="media/image83.gif"/><Relationship Id="rId110" Type="http://schemas.openxmlformats.org/officeDocument/2006/relationships/image" Target="media/image106.gif"/><Relationship Id="rId131" Type="http://schemas.openxmlformats.org/officeDocument/2006/relationships/image" Target="media/image127.gif"/><Relationship Id="rId327" Type="http://schemas.openxmlformats.org/officeDocument/2006/relationships/image" Target="media/image323.gif"/><Relationship Id="rId348" Type="http://schemas.openxmlformats.org/officeDocument/2006/relationships/image" Target="media/image344.gif"/><Relationship Id="rId369" Type="http://schemas.openxmlformats.org/officeDocument/2006/relationships/image" Target="media/image365.gif"/><Relationship Id="rId152" Type="http://schemas.openxmlformats.org/officeDocument/2006/relationships/image" Target="media/image148.gif"/><Relationship Id="rId173" Type="http://schemas.openxmlformats.org/officeDocument/2006/relationships/image" Target="media/image169.gif"/><Relationship Id="rId194" Type="http://schemas.openxmlformats.org/officeDocument/2006/relationships/image" Target="media/image190.gif"/><Relationship Id="rId208" Type="http://schemas.openxmlformats.org/officeDocument/2006/relationships/image" Target="media/image204.gif"/><Relationship Id="rId229" Type="http://schemas.openxmlformats.org/officeDocument/2006/relationships/image" Target="media/image225.gif"/><Relationship Id="rId380" Type="http://schemas.openxmlformats.org/officeDocument/2006/relationships/image" Target="media/image376.gif"/><Relationship Id="rId240" Type="http://schemas.openxmlformats.org/officeDocument/2006/relationships/image" Target="media/image236.gif"/><Relationship Id="rId261" Type="http://schemas.openxmlformats.org/officeDocument/2006/relationships/image" Target="media/image257.gif"/><Relationship Id="rId14" Type="http://schemas.openxmlformats.org/officeDocument/2006/relationships/image" Target="media/image10.gif"/><Relationship Id="rId35" Type="http://schemas.openxmlformats.org/officeDocument/2006/relationships/image" Target="media/image31.gif"/><Relationship Id="rId56" Type="http://schemas.openxmlformats.org/officeDocument/2006/relationships/image" Target="media/image52.gif"/><Relationship Id="rId77" Type="http://schemas.openxmlformats.org/officeDocument/2006/relationships/image" Target="media/image73.gif"/><Relationship Id="rId100" Type="http://schemas.openxmlformats.org/officeDocument/2006/relationships/image" Target="media/image96.gif"/><Relationship Id="rId282" Type="http://schemas.openxmlformats.org/officeDocument/2006/relationships/image" Target="media/image278.gif"/><Relationship Id="rId317" Type="http://schemas.openxmlformats.org/officeDocument/2006/relationships/image" Target="media/image313.gif"/><Relationship Id="rId338" Type="http://schemas.openxmlformats.org/officeDocument/2006/relationships/image" Target="media/image334.gif"/><Relationship Id="rId359" Type="http://schemas.openxmlformats.org/officeDocument/2006/relationships/image" Target="media/image355.gif"/><Relationship Id="rId8" Type="http://schemas.openxmlformats.org/officeDocument/2006/relationships/image" Target="media/image4.gif"/><Relationship Id="rId98" Type="http://schemas.openxmlformats.org/officeDocument/2006/relationships/image" Target="media/image94.gif"/><Relationship Id="rId121" Type="http://schemas.openxmlformats.org/officeDocument/2006/relationships/image" Target="media/image117.gif"/><Relationship Id="rId142" Type="http://schemas.openxmlformats.org/officeDocument/2006/relationships/image" Target="media/image138.gif"/><Relationship Id="rId163" Type="http://schemas.openxmlformats.org/officeDocument/2006/relationships/image" Target="media/image159.gif"/><Relationship Id="rId184" Type="http://schemas.openxmlformats.org/officeDocument/2006/relationships/image" Target="media/image180.gif"/><Relationship Id="rId219" Type="http://schemas.openxmlformats.org/officeDocument/2006/relationships/image" Target="media/image215.gif"/><Relationship Id="rId370" Type="http://schemas.openxmlformats.org/officeDocument/2006/relationships/image" Target="media/image366.gif"/><Relationship Id="rId391" Type="http://schemas.openxmlformats.org/officeDocument/2006/relationships/image" Target="media/image387.gif"/><Relationship Id="rId230" Type="http://schemas.openxmlformats.org/officeDocument/2006/relationships/image" Target="media/image226.gif"/><Relationship Id="rId251" Type="http://schemas.openxmlformats.org/officeDocument/2006/relationships/image" Target="media/image247.gif"/><Relationship Id="rId25" Type="http://schemas.openxmlformats.org/officeDocument/2006/relationships/image" Target="media/image21.gif"/><Relationship Id="rId46" Type="http://schemas.openxmlformats.org/officeDocument/2006/relationships/image" Target="media/image42.gif"/><Relationship Id="rId67" Type="http://schemas.openxmlformats.org/officeDocument/2006/relationships/image" Target="media/image63.gif"/><Relationship Id="rId272" Type="http://schemas.openxmlformats.org/officeDocument/2006/relationships/image" Target="media/image268.gif"/><Relationship Id="rId293" Type="http://schemas.openxmlformats.org/officeDocument/2006/relationships/image" Target="media/image289.gif"/><Relationship Id="rId307" Type="http://schemas.openxmlformats.org/officeDocument/2006/relationships/image" Target="media/image303.gif"/><Relationship Id="rId328" Type="http://schemas.openxmlformats.org/officeDocument/2006/relationships/image" Target="media/image324.gif"/><Relationship Id="rId349" Type="http://schemas.openxmlformats.org/officeDocument/2006/relationships/image" Target="media/image345.gif"/><Relationship Id="rId88" Type="http://schemas.openxmlformats.org/officeDocument/2006/relationships/image" Target="media/image84.gif"/><Relationship Id="rId111" Type="http://schemas.openxmlformats.org/officeDocument/2006/relationships/image" Target="media/image107.gif"/><Relationship Id="rId132" Type="http://schemas.openxmlformats.org/officeDocument/2006/relationships/image" Target="media/image128.gif"/><Relationship Id="rId153" Type="http://schemas.openxmlformats.org/officeDocument/2006/relationships/image" Target="media/image149.gif"/><Relationship Id="rId174" Type="http://schemas.openxmlformats.org/officeDocument/2006/relationships/image" Target="media/image170.gif"/><Relationship Id="rId195" Type="http://schemas.openxmlformats.org/officeDocument/2006/relationships/image" Target="media/image191.gif"/><Relationship Id="rId209" Type="http://schemas.openxmlformats.org/officeDocument/2006/relationships/image" Target="media/image205.gif"/><Relationship Id="rId360" Type="http://schemas.openxmlformats.org/officeDocument/2006/relationships/image" Target="media/image356.gif"/><Relationship Id="rId381" Type="http://schemas.openxmlformats.org/officeDocument/2006/relationships/image" Target="media/image377.gif"/><Relationship Id="rId220" Type="http://schemas.openxmlformats.org/officeDocument/2006/relationships/image" Target="media/image216.gif"/><Relationship Id="rId241" Type="http://schemas.openxmlformats.org/officeDocument/2006/relationships/image" Target="media/image237.gif"/><Relationship Id="rId15" Type="http://schemas.openxmlformats.org/officeDocument/2006/relationships/image" Target="media/image11.gif"/><Relationship Id="rId36" Type="http://schemas.openxmlformats.org/officeDocument/2006/relationships/image" Target="media/image32.gif"/><Relationship Id="rId57" Type="http://schemas.openxmlformats.org/officeDocument/2006/relationships/image" Target="media/image53.gif"/><Relationship Id="rId262" Type="http://schemas.openxmlformats.org/officeDocument/2006/relationships/image" Target="media/image258.gif"/><Relationship Id="rId283" Type="http://schemas.openxmlformats.org/officeDocument/2006/relationships/image" Target="media/image279.gif"/><Relationship Id="rId318" Type="http://schemas.openxmlformats.org/officeDocument/2006/relationships/image" Target="media/image314.gif"/><Relationship Id="rId339" Type="http://schemas.openxmlformats.org/officeDocument/2006/relationships/image" Target="media/image335.gif"/><Relationship Id="rId78" Type="http://schemas.openxmlformats.org/officeDocument/2006/relationships/image" Target="media/image74.gif"/><Relationship Id="rId99" Type="http://schemas.openxmlformats.org/officeDocument/2006/relationships/image" Target="media/image95.gif"/><Relationship Id="rId101" Type="http://schemas.openxmlformats.org/officeDocument/2006/relationships/image" Target="media/image97.gif"/><Relationship Id="rId122" Type="http://schemas.openxmlformats.org/officeDocument/2006/relationships/image" Target="media/image118.gif"/><Relationship Id="rId143" Type="http://schemas.openxmlformats.org/officeDocument/2006/relationships/image" Target="media/image139.gif"/><Relationship Id="rId164" Type="http://schemas.openxmlformats.org/officeDocument/2006/relationships/image" Target="media/image160.gif"/><Relationship Id="rId185" Type="http://schemas.openxmlformats.org/officeDocument/2006/relationships/image" Target="media/image181.gif"/><Relationship Id="rId350" Type="http://schemas.openxmlformats.org/officeDocument/2006/relationships/image" Target="media/image346.gif"/><Relationship Id="rId371" Type="http://schemas.openxmlformats.org/officeDocument/2006/relationships/image" Target="media/image367.gif"/><Relationship Id="rId9" Type="http://schemas.openxmlformats.org/officeDocument/2006/relationships/image" Target="media/image5.gif"/><Relationship Id="rId210" Type="http://schemas.openxmlformats.org/officeDocument/2006/relationships/image" Target="media/image206.gif"/><Relationship Id="rId392" Type="http://schemas.openxmlformats.org/officeDocument/2006/relationships/image" Target="media/image388.gif"/><Relationship Id="rId26" Type="http://schemas.openxmlformats.org/officeDocument/2006/relationships/image" Target="media/image22.gif"/><Relationship Id="rId231" Type="http://schemas.openxmlformats.org/officeDocument/2006/relationships/image" Target="media/image227.gif"/><Relationship Id="rId252" Type="http://schemas.openxmlformats.org/officeDocument/2006/relationships/image" Target="media/image248.gif"/><Relationship Id="rId273" Type="http://schemas.openxmlformats.org/officeDocument/2006/relationships/image" Target="media/image269.gif"/><Relationship Id="rId294" Type="http://schemas.openxmlformats.org/officeDocument/2006/relationships/image" Target="media/image290.gif"/><Relationship Id="rId308" Type="http://schemas.openxmlformats.org/officeDocument/2006/relationships/image" Target="media/image304.gif"/><Relationship Id="rId329" Type="http://schemas.openxmlformats.org/officeDocument/2006/relationships/image" Target="media/image325.gif"/><Relationship Id="rId47" Type="http://schemas.openxmlformats.org/officeDocument/2006/relationships/image" Target="media/image43.gif"/><Relationship Id="rId68" Type="http://schemas.openxmlformats.org/officeDocument/2006/relationships/image" Target="media/image64.gif"/><Relationship Id="rId89" Type="http://schemas.openxmlformats.org/officeDocument/2006/relationships/image" Target="media/image85.gif"/><Relationship Id="rId112" Type="http://schemas.openxmlformats.org/officeDocument/2006/relationships/image" Target="media/image108.gif"/><Relationship Id="rId133" Type="http://schemas.openxmlformats.org/officeDocument/2006/relationships/image" Target="media/image129.gif"/><Relationship Id="rId154" Type="http://schemas.openxmlformats.org/officeDocument/2006/relationships/image" Target="media/image150.gif"/><Relationship Id="rId175" Type="http://schemas.openxmlformats.org/officeDocument/2006/relationships/image" Target="media/image171.gif"/><Relationship Id="rId340" Type="http://schemas.openxmlformats.org/officeDocument/2006/relationships/image" Target="media/image336.gif"/><Relationship Id="rId361" Type="http://schemas.openxmlformats.org/officeDocument/2006/relationships/image" Target="media/image357.gif"/><Relationship Id="rId196" Type="http://schemas.openxmlformats.org/officeDocument/2006/relationships/image" Target="media/image192.gif"/><Relationship Id="rId200" Type="http://schemas.openxmlformats.org/officeDocument/2006/relationships/image" Target="media/image196.gif"/><Relationship Id="rId382" Type="http://schemas.openxmlformats.org/officeDocument/2006/relationships/image" Target="media/image378.gif"/><Relationship Id="rId16" Type="http://schemas.openxmlformats.org/officeDocument/2006/relationships/image" Target="media/image12.gif"/><Relationship Id="rId221" Type="http://schemas.openxmlformats.org/officeDocument/2006/relationships/image" Target="media/image217.gif"/><Relationship Id="rId242" Type="http://schemas.openxmlformats.org/officeDocument/2006/relationships/image" Target="media/image238.gif"/><Relationship Id="rId263" Type="http://schemas.openxmlformats.org/officeDocument/2006/relationships/image" Target="media/image259.gif"/><Relationship Id="rId284" Type="http://schemas.openxmlformats.org/officeDocument/2006/relationships/image" Target="media/image280.gif"/><Relationship Id="rId319" Type="http://schemas.openxmlformats.org/officeDocument/2006/relationships/image" Target="media/image315.gif"/><Relationship Id="rId37" Type="http://schemas.openxmlformats.org/officeDocument/2006/relationships/image" Target="media/image33.gif"/><Relationship Id="rId58" Type="http://schemas.openxmlformats.org/officeDocument/2006/relationships/image" Target="media/image54.gif"/><Relationship Id="rId79" Type="http://schemas.openxmlformats.org/officeDocument/2006/relationships/image" Target="media/image75.gif"/><Relationship Id="rId102" Type="http://schemas.openxmlformats.org/officeDocument/2006/relationships/image" Target="media/image98.gif"/><Relationship Id="rId123" Type="http://schemas.openxmlformats.org/officeDocument/2006/relationships/image" Target="media/image119.gif"/><Relationship Id="rId144" Type="http://schemas.openxmlformats.org/officeDocument/2006/relationships/image" Target="media/image140.gif"/><Relationship Id="rId330" Type="http://schemas.openxmlformats.org/officeDocument/2006/relationships/image" Target="media/image326.gif"/><Relationship Id="rId90" Type="http://schemas.openxmlformats.org/officeDocument/2006/relationships/image" Target="media/image86.gif"/><Relationship Id="rId165" Type="http://schemas.openxmlformats.org/officeDocument/2006/relationships/image" Target="media/image161.gif"/><Relationship Id="rId186" Type="http://schemas.openxmlformats.org/officeDocument/2006/relationships/image" Target="media/image182.gif"/><Relationship Id="rId351" Type="http://schemas.openxmlformats.org/officeDocument/2006/relationships/image" Target="media/image347.gif"/><Relationship Id="rId372" Type="http://schemas.openxmlformats.org/officeDocument/2006/relationships/image" Target="media/image368.gif"/><Relationship Id="rId393" Type="http://schemas.openxmlformats.org/officeDocument/2006/relationships/image" Target="media/image389.gif"/><Relationship Id="rId211" Type="http://schemas.openxmlformats.org/officeDocument/2006/relationships/image" Target="media/image207.gif"/><Relationship Id="rId232" Type="http://schemas.openxmlformats.org/officeDocument/2006/relationships/image" Target="media/image228.gif"/><Relationship Id="rId253" Type="http://schemas.openxmlformats.org/officeDocument/2006/relationships/image" Target="media/image249.gif"/><Relationship Id="rId274" Type="http://schemas.openxmlformats.org/officeDocument/2006/relationships/image" Target="media/image270.gif"/><Relationship Id="rId295" Type="http://schemas.openxmlformats.org/officeDocument/2006/relationships/image" Target="media/image291.gif"/><Relationship Id="rId309" Type="http://schemas.openxmlformats.org/officeDocument/2006/relationships/image" Target="media/image305.gif"/><Relationship Id="rId27" Type="http://schemas.openxmlformats.org/officeDocument/2006/relationships/image" Target="media/image23.gif"/><Relationship Id="rId48" Type="http://schemas.openxmlformats.org/officeDocument/2006/relationships/image" Target="media/image44.gif"/><Relationship Id="rId69" Type="http://schemas.openxmlformats.org/officeDocument/2006/relationships/image" Target="media/image65.gif"/><Relationship Id="rId113" Type="http://schemas.openxmlformats.org/officeDocument/2006/relationships/image" Target="media/image109.gif"/><Relationship Id="rId134" Type="http://schemas.openxmlformats.org/officeDocument/2006/relationships/image" Target="media/image130.gif"/><Relationship Id="rId320" Type="http://schemas.openxmlformats.org/officeDocument/2006/relationships/image" Target="media/image316.gif"/><Relationship Id="rId80" Type="http://schemas.openxmlformats.org/officeDocument/2006/relationships/image" Target="media/image76.gif"/><Relationship Id="rId155" Type="http://schemas.openxmlformats.org/officeDocument/2006/relationships/image" Target="media/image151.gif"/><Relationship Id="rId176" Type="http://schemas.openxmlformats.org/officeDocument/2006/relationships/image" Target="media/image172.gif"/><Relationship Id="rId197" Type="http://schemas.openxmlformats.org/officeDocument/2006/relationships/image" Target="media/image193.gif"/><Relationship Id="rId341" Type="http://schemas.openxmlformats.org/officeDocument/2006/relationships/image" Target="media/image337.gif"/><Relationship Id="rId362" Type="http://schemas.openxmlformats.org/officeDocument/2006/relationships/image" Target="media/image358.gif"/><Relationship Id="rId383" Type="http://schemas.openxmlformats.org/officeDocument/2006/relationships/image" Target="media/image379.gif"/><Relationship Id="rId201" Type="http://schemas.openxmlformats.org/officeDocument/2006/relationships/image" Target="media/image197.gif"/><Relationship Id="rId222" Type="http://schemas.openxmlformats.org/officeDocument/2006/relationships/image" Target="media/image218.gif"/><Relationship Id="rId243" Type="http://schemas.openxmlformats.org/officeDocument/2006/relationships/image" Target="media/image239.gif"/><Relationship Id="rId264" Type="http://schemas.openxmlformats.org/officeDocument/2006/relationships/image" Target="media/image260.gif"/><Relationship Id="rId285" Type="http://schemas.openxmlformats.org/officeDocument/2006/relationships/image" Target="media/image281.gif"/><Relationship Id="rId17" Type="http://schemas.openxmlformats.org/officeDocument/2006/relationships/image" Target="media/image13.gif"/><Relationship Id="rId38" Type="http://schemas.openxmlformats.org/officeDocument/2006/relationships/image" Target="media/image34.gif"/><Relationship Id="rId59" Type="http://schemas.openxmlformats.org/officeDocument/2006/relationships/image" Target="media/image55.gif"/><Relationship Id="rId103" Type="http://schemas.openxmlformats.org/officeDocument/2006/relationships/image" Target="media/image99.gif"/><Relationship Id="rId124" Type="http://schemas.openxmlformats.org/officeDocument/2006/relationships/image" Target="media/image120.gif"/><Relationship Id="rId310" Type="http://schemas.openxmlformats.org/officeDocument/2006/relationships/image" Target="media/image306.gif"/><Relationship Id="rId70" Type="http://schemas.openxmlformats.org/officeDocument/2006/relationships/image" Target="media/image66.gif"/><Relationship Id="rId91" Type="http://schemas.openxmlformats.org/officeDocument/2006/relationships/image" Target="media/image87.gif"/><Relationship Id="rId145" Type="http://schemas.openxmlformats.org/officeDocument/2006/relationships/image" Target="media/image141.gif"/><Relationship Id="rId166" Type="http://schemas.openxmlformats.org/officeDocument/2006/relationships/image" Target="media/image162.gif"/><Relationship Id="rId187" Type="http://schemas.openxmlformats.org/officeDocument/2006/relationships/image" Target="media/image183.gif"/><Relationship Id="rId331" Type="http://schemas.openxmlformats.org/officeDocument/2006/relationships/image" Target="media/image327.gif"/><Relationship Id="rId352" Type="http://schemas.openxmlformats.org/officeDocument/2006/relationships/image" Target="media/image348.gif"/><Relationship Id="rId373" Type="http://schemas.openxmlformats.org/officeDocument/2006/relationships/image" Target="media/image369.gif"/><Relationship Id="rId394" Type="http://schemas.openxmlformats.org/officeDocument/2006/relationships/image" Target="media/image390.gif"/><Relationship Id="rId1" Type="http://schemas.openxmlformats.org/officeDocument/2006/relationships/styles" Target="styles.xml"/><Relationship Id="rId212" Type="http://schemas.openxmlformats.org/officeDocument/2006/relationships/image" Target="media/image208.gif"/><Relationship Id="rId233" Type="http://schemas.openxmlformats.org/officeDocument/2006/relationships/image" Target="media/image229.gif"/><Relationship Id="rId254" Type="http://schemas.openxmlformats.org/officeDocument/2006/relationships/image" Target="media/image250.gif"/><Relationship Id="rId28" Type="http://schemas.openxmlformats.org/officeDocument/2006/relationships/image" Target="media/image24.gif"/><Relationship Id="rId49" Type="http://schemas.openxmlformats.org/officeDocument/2006/relationships/image" Target="media/image45.gif"/><Relationship Id="rId114" Type="http://schemas.openxmlformats.org/officeDocument/2006/relationships/image" Target="media/image110.gif"/><Relationship Id="rId275" Type="http://schemas.openxmlformats.org/officeDocument/2006/relationships/image" Target="media/image271.gif"/><Relationship Id="rId296" Type="http://schemas.openxmlformats.org/officeDocument/2006/relationships/image" Target="media/image292.gif"/><Relationship Id="rId300" Type="http://schemas.openxmlformats.org/officeDocument/2006/relationships/image" Target="media/image296.gif"/><Relationship Id="rId60" Type="http://schemas.openxmlformats.org/officeDocument/2006/relationships/image" Target="media/image56.gif"/><Relationship Id="rId81" Type="http://schemas.openxmlformats.org/officeDocument/2006/relationships/image" Target="media/image77.gif"/><Relationship Id="rId135" Type="http://schemas.openxmlformats.org/officeDocument/2006/relationships/image" Target="media/image131.gif"/><Relationship Id="rId156" Type="http://schemas.openxmlformats.org/officeDocument/2006/relationships/image" Target="media/image152.gif"/><Relationship Id="rId177" Type="http://schemas.openxmlformats.org/officeDocument/2006/relationships/image" Target="media/image173.gif"/><Relationship Id="rId198" Type="http://schemas.openxmlformats.org/officeDocument/2006/relationships/image" Target="media/image194.gif"/><Relationship Id="rId321" Type="http://schemas.openxmlformats.org/officeDocument/2006/relationships/image" Target="media/image317.gif"/><Relationship Id="rId342" Type="http://schemas.openxmlformats.org/officeDocument/2006/relationships/image" Target="media/image338.gif"/><Relationship Id="rId363" Type="http://schemas.openxmlformats.org/officeDocument/2006/relationships/image" Target="media/image359.gif"/><Relationship Id="rId384" Type="http://schemas.openxmlformats.org/officeDocument/2006/relationships/image" Target="media/image380.gif"/><Relationship Id="rId202" Type="http://schemas.openxmlformats.org/officeDocument/2006/relationships/image" Target="media/image198.gif"/><Relationship Id="rId223" Type="http://schemas.openxmlformats.org/officeDocument/2006/relationships/image" Target="media/image219.gif"/><Relationship Id="rId244" Type="http://schemas.openxmlformats.org/officeDocument/2006/relationships/image" Target="media/image240.gif"/><Relationship Id="rId18" Type="http://schemas.openxmlformats.org/officeDocument/2006/relationships/image" Target="media/image14.gif"/><Relationship Id="rId39" Type="http://schemas.openxmlformats.org/officeDocument/2006/relationships/image" Target="media/image35.gif"/><Relationship Id="rId265" Type="http://schemas.openxmlformats.org/officeDocument/2006/relationships/image" Target="media/image261.gif"/><Relationship Id="rId286" Type="http://schemas.openxmlformats.org/officeDocument/2006/relationships/image" Target="media/image282.gif"/><Relationship Id="rId50" Type="http://schemas.openxmlformats.org/officeDocument/2006/relationships/image" Target="media/image46.gif"/><Relationship Id="rId104" Type="http://schemas.openxmlformats.org/officeDocument/2006/relationships/image" Target="media/image100.gif"/><Relationship Id="rId125" Type="http://schemas.openxmlformats.org/officeDocument/2006/relationships/image" Target="media/image121.gif"/><Relationship Id="rId146" Type="http://schemas.openxmlformats.org/officeDocument/2006/relationships/image" Target="media/image142.gif"/><Relationship Id="rId167" Type="http://schemas.openxmlformats.org/officeDocument/2006/relationships/image" Target="media/image163.gif"/><Relationship Id="rId188" Type="http://schemas.openxmlformats.org/officeDocument/2006/relationships/image" Target="media/image184.gif"/><Relationship Id="rId311" Type="http://schemas.openxmlformats.org/officeDocument/2006/relationships/image" Target="media/image307.gif"/><Relationship Id="rId332" Type="http://schemas.openxmlformats.org/officeDocument/2006/relationships/image" Target="media/image328.gif"/><Relationship Id="rId353" Type="http://schemas.openxmlformats.org/officeDocument/2006/relationships/image" Target="media/image349.gif"/><Relationship Id="rId374" Type="http://schemas.openxmlformats.org/officeDocument/2006/relationships/image" Target="media/image370.gif"/><Relationship Id="rId395" Type="http://schemas.openxmlformats.org/officeDocument/2006/relationships/image" Target="media/image391.gif"/><Relationship Id="rId71" Type="http://schemas.openxmlformats.org/officeDocument/2006/relationships/image" Target="media/image67.gif"/><Relationship Id="rId92" Type="http://schemas.openxmlformats.org/officeDocument/2006/relationships/image" Target="media/image88.gif"/><Relationship Id="rId213" Type="http://schemas.openxmlformats.org/officeDocument/2006/relationships/image" Target="media/image209.gif"/><Relationship Id="rId234" Type="http://schemas.openxmlformats.org/officeDocument/2006/relationships/image" Target="media/image230.gif"/><Relationship Id="rId2" Type="http://schemas.microsoft.com/office/2007/relationships/stylesWithEffects" Target="stylesWithEffects.xml"/><Relationship Id="rId29" Type="http://schemas.openxmlformats.org/officeDocument/2006/relationships/image" Target="media/image25.gif"/><Relationship Id="rId255" Type="http://schemas.openxmlformats.org/officeDocument/2006/relationships/image" Target="media/image251.gif"/><Relationship Id="rId276" Type="http://schemas.openxmlformats.org/officeDocument/2006/relationships/image" Target="media/image272.gif"/><Relationship Id="rId297" Type="http://schemas.openxmlformats.org/officeDocument/2006/relationships/image" Target="media/image293.gif"/><Relationship Id="rId40" Type="http://schemas.openxmlformats.org/officeDocument/2006/relationships/image" Target="media/image36.gif"/><Relationship Id="rId115" Type="http://schemas.openxmlformats.org/officeDocument/2006/relationships/image" Target="media/image111.gif"/><Relationship Id="rId136" Type="http://schemas.openxmlformats.org/officeDocument/2006/relationships/image" Target="media/image132.gif"/><Relationship Id="rId157" Type="http://schemas.openxmlformats.org/officeDocument/2006/relationships/image" Target="media/image153.gif"/><Relationship Id="rId178" Type="http://schemas.openxmlformats.org/officeDocument/2006/relationships/image" Target="media/image174.gif"/><Relationship Id="rId301" Type="http://schemas.openxmlformats.org/officeDocument/2006/relationships/image" Target="media/image297.gif"/><Relationship Id="rId322" Type="http://schemas.openxmlformats.org/officeDocument/2006/relationships/image" Target="media/image318.gif"/><Relationship Id="rId343" Type="http://schemas.openxmlformats.org/officeDocument/2006/relationships/image" Target="media/image339.gif"/><Relationship Id="rId364" Type="http://schemas.openxmlformats.org/officeDocument/2006/relationships/image" Target="media/image360.gif"/><Relationship Id="rId61" Type="http://schemas.openxmlformats.org/officeDocument/2006/relationships/image" Target="media/image57.gif"/><Relationship Id="rId82" Type="http://schemas.openxmlformats.org/officeDocument/2006/relationships/image" Target="media/image78.gif"/><Relationship Id="rId199" Type="http://schemas.openxmlformats.org/officeDocument/2006/relationships/image" Target="media/image195.gif"/><Relationship Id="rId203" Type="http://schemas.openxmlformats.org/officeDocument/2006/relationships/image" Target="media/image199.gif"/><Relationship Id="rId385" Type="http://schemas.openxmlformats.org/officeDocument/2006/relationships/image" Target="media/image381.gif"/><Relationship Id="rId19" Type="http://schemas.openxmlformats.org/officeDocument/2006/relationships/image" Target="media/image15.gif"/><Relationship Id="rId224" Type="http://schemas.openxmlformats.org/officeDocument/2006/relationships/image" Target="media/image220.gif"/><Relationship Id="rId245" Type="http://schemas.openxmlformats.org/officeDocument/2006/relationships/image" Target="media/image241.gif"/><Relationship Id="rId266" Type="http://schemas.openxmlformats.org/officeDocument/2006/relationships/image" Target="media/image262.gif"/><Relationship Id="rId287" Type="http://schemas.openxmlformats.org/officeDocument/2006/relationships/image" Target="media/image283.gif"/><Relationship Id="rId30" Type="http://schemas.openxmlformats.org/officeDocument/2006/relationships/image" Target="media/image26.gif"/><Relationship Id="rId105" Type="http://schemas.openxmlformats.org/officeDocument/2006/relationships/image" Target="media/image101.gif"/><Relationship Id="rId126" Type="http://schemas.openxmlformats.org/officeDocument/2006/relationships/image" Target="media/image122.gif"/><Relationship Id="rId147" Type="http://schemas.openxmlformats.org/officeDocument/2006/relationships/image" Target="media/image143.gif"/><Relationship Id="rId168" Type="http://schemas.openxmlformats.org/officeDocument/2006/relationships/image" Target="media/image164.gif"/><Relationship Id="rId312" Type="http://schemas.openxmlformats.org/officeDocument/2006/relationships/image" Target="media/image308.gif"/><Relationship Id="rId333" Type="http://schemas.openxmlformats.org/officeDocument/2006/relationships/image" Target="media/image329.gif"/><Relationship Id="rId354" Type="http://schemas.openxmlformats.org/officeDocument/2006/relationships/image" Target="media/image350.gif"/><Relationship Id="rId51" Type="http://schemas.openxmlformats.org/officeDocument/2006/relationships/image" Target="media/image47.gif"/><Relationship Id="rId72" Type="http://schemas.openxmlformats.org/officeDocument/2006/relationships/image" Target="media/image68.gif"/><Relationship Id="rId93" Type="http://schemas.openxmlformats.org/officeDocument/2006/relationships/image" Target="media/image89.gif"/><Relationship Id="rId189" Type="http://schemas.openxmlformats.org/officeDocument/2006/relationships/image" Target="media/image185.gif"/><Relationship Id="rId375" Type="http://schemas.openxmlformats.org/officeDocument/2006/relationships/image" Target="media/image371.gif"/><Relationship Id="rId396" Type="http://schemas.openxmlformats.org/officeDocument/2006/relationships/image" Target="media/image392.gif"/><Relationship Id="rId3" Type="http://schemas.openxmlformats.org/officeDocument/2006/relationships/settings" Target="settings.xml"/><Relationship Id="rId214" Type="http://schemas.openxmlformats.org/officeDocument/2006/relationships/image" Target="media/image210.gif"/><Relationship Id="rId235" Type="http://schemas.openxmlformats.org/officeDocument/2006/relationships/image" Target="media/image231.gif"/><Relationship Id="rId256" Type="http://schemas.openxmlformats.org/officeDocument/2006/relationships/image" Target="media/image252.gif"/><Relationship Id="rId277" Type="http://schemas.openxmlformats.org/officeDocument/2006/relationships/image" Target="media/image273.gif"/><Relationship Id="rId298" Type="http://schemas.openxmlformats.org/officeDocument/2006/relationships/image" Target="media/image294.gif"/><Relationship Id="rId400" Type="http://schemas.openxmlformats.org/officeDocument/2006/relationships/theme" Target="theme/theme1.xml"/><Relationship Id="rId116" Type="http://schemas.openxmlformats.org/officeDocument/2006/relationships/image" Target="media/image112.gif"/><Relationship Id="rId137" Type="http://schemas.openxmlformats.org/officeDocument/2006/relationships/image" Target="media/image133.gif"/><Relationship Id="rId158" Type="http://schemas.openxmlformats.org/officeDocument/2006/relationships/image" Target="media/image154.gif"/><Relationship Id="rId302" Type="http://schemas.openxmlformats.org/officeDocument/2006/relationships/image" Target="media/image298.gif"/><Relationship Id="rId323" Type="http://schemas.openxmlformats.org/officeDocument/2006/relationships/image" Target="media/image319.gif"/><Relationship Id="rId344" Type="http://schemas.openxmlformats.org/officeDocument/2006/relationships/image" Target="media/image340.gif"/><Relationship Id="rId20" Type="http://schemas.openxmlformats.org/officeDocument/2006/relationships/image" Target="media/image16.gif"/><Relationship Id="rId41" Type="http://schemas.openxmlformats.org/officeDocument/2006/relationships/image" Target="media/image37.gif"/><Relationship Id="rId62" Type="http://schemas.openxmlformats.org/officeDocument/2006/relationships/image" Target="media/image58.gif"/><Relationship Id="rId83" Type="http://schemas.openxmlformats.org/officeDocument/2006/relationships/image" Target="media/image79.gif"/><Relationship Id="rId179" Type="http://schemas.openxmlformats.org/officeDocument/2006/relationships/image" Target="media/image175.gif"/><Relationship Id="rId365" Type="http://schemas.openxmlformats.org/officeDocument/2006/relationships/image" Target="media/image361.gif"/><Relationship Id="rId386" Type="http://schemas.openxmlformats.org/officeDocument/2006/relationships/image" Target="media/image382.gif"/><Relationship Id="rId190" Type="http://schemas.openxmlformats.org/officeDocument/2006/relationships/image" Target="media/image186.gif"/><Relationship Id="rId204" Type="http://schemas.openxmlformats.org/officeDocument/2006/relationships/image" Target="media/image200.gif"/><Relationship Id="rId225" Type="http://schemas.openxmlformats.org/officeDocument/2006/relationships/image" Target="media/image221.gif"/><Relationship Id="rId246" Type="http://schemas.openxmlformats.org/officeDocument/2006/relationships/image" Target="media/image242.gif"/><Relationship Id="rId267" Type="http://schemas.openxmlformats.org/officeDocument/2006/relationships/image" Target="media/image263.gif"/><Relationship Id="rId288" Type="http://schemas.openxmlformats.org/officeDocument/2006/relationships/image" Target="media/image284.gif"/><Relationship Id="rId106" Type="http://schemas.openxmlformats.org/officeDocument/2006/relationships/image" Target="media/image102.gif"/><Relationship Id="rId127" Type="http://schemas.openxmlformats.org/officeDocument/2006/relationships/image" Target="media/image123.gif"/><Relationship Id="rId313" Type="http://schemas.openxmlformats.org/officeDocument/2006/relationships/image" Target="media/image309.gif"/><Relationship Id="rId10" Type="http://schemas.openxmlformats.org/officeDocument/2006/relationships/image" Target="media/image6.gif"/><Relationship Id="rId31" Type="http://schemas.openxmlformats.org/officeDocument/2006/relationships/image" Target="media/image27.gif"/><Relationship Id="rId52" Type="http://schemas.openxmlformats.org/officeDocument/2006/relationships/image" Target="media/image48.gif"/><Relationship Id="rId73" Type="http://schemas.openxmlformats.org/officeDocument/2006/relationships/image" Target="media/image69.gif"/><Relationship Id="rId94" Type="http://schemas.openxmlformats.org/officeDocument/2006/relationships/image" Target="media/image90.gif"/><Relationship Id="rId148" Type="http://schemas.openxmlformats.org/officeDocument/2006/relationships/image" Target="media/image144.gif"/><Relationship Id="rId169" Type="http://schemas.openxmlformats.org/officeDocument/2006/relationships/image" Target="media/image165.gif"/><Relationship Id="rId334" Type="http://schemas.openxmlformats.org/officeDocument/2006/relationships/image" Target="media/image330.gif"/><Relationship Id="rId355" Type="http://schemas.openxmlformats.org/officeDocument/2006/relationships/image" Target="media/image351.gif"/><Relationship Id="rId376" Type="http://schemas.openxmlformats.org/officeDocument/2006/relationships/image" Target="media/image372.gif"/><Relationship Id="rId397" Type="http://schemas.openxmlformats.org/officeDocument/2006/relationships/image" Target="media/image393.gif"/><Relationship Id="rId4" Type="http://schemas.openxmlformats.org/officeDocument/2006/relationships/webSettings" Target="webSettings.xml"/><Relationship Id="rId180" Type="http://schemas.openxmlformats.org/officeDocument/2006/relationships/image" Target="media/image176.gif"/><Relationship Id="rId215" Type="http://schemas.openxmlformats.org/officeDocument/2006/relationships/image" Target="media/image211.gif"/><Relationship Id="rId236" Type="http://schemas.openxmlformats.org/officeDocument/2006/relationships/image" Target="media/image232.gif"/><Relationship Id="rId257" Type="http://schemas.openxmlformats.org/officeDocument/2006/relationships/image" Target="media/image253.gif"/><Relationship Id="rId278" Type="http://schemas.openxmlformats.org/officeDocument/2006/relationships/image" Target="media/image274.gif"/><Relationship Id="rId303" Type="http://schemas.openxmlformats.org/officeDocument/2006/relationships/image" Target="media/image299.gif"/><Relationship Id="rId42" Type="http://schemas.openxmlformats.org/officeDocument/2006/relationships/image" Target="media/image38.gif"/><Relationship Id="rId84" Type="http://schemas.openxmlformats.org/officeDocument/2006/relationships/image" Target="media/image80.gif"/><Relationship Id="rId138" Type="http://schemas.openxmlformats.org/officeDocument/2006/relationships/image" Target="media/image134.gif"/><Relationship Id="rId345" Type="http://schemas.openxmlformats.org/officeDocument/2006/relationships/image" Target="media/image341.gif"/><Relationship Id="rId387" Type="http://schemas.openxmlformats.org/officeDocument/2006/relationships/image" Target="media/image383.gif"/><Relationship Id="rId191" Type="http://schemas.openxmlformats.org/officeDocument/2006/relationships/image" Target="media/image187.gif"/><Relationship Id="rId205" Type="http://schemas.openxmlformats.org/officeDocument/2006/relationships/image" Target="media/image201.gif"/><Relationship Id="rId247" Type="http://schemas.openxmlformats.org/officeDocument/2006/relationships/image" Target="media/image24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46</Pages>
  <Words>9180</Words>
  <Characters>52331</Characters>
  <Application>Microsoft Office Word</Application>
  <DocSecurity>0</DocSecurity>
  <Lines>436</Lines>
  <Paragraphs>122</Paragraphs>
  <ScaleCrop>false</ScaleCrop>
  <Company>Hewlett-Packard</Company>
  <LinksUpToDate>false</LinksUpToDate>
  <CharactersWithSpaces>61389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Roman Kurylenko</cp:lastModifiedBy>
  <cp:revision>3</cp:revision>
  <dcterms:created xsi:type="dcterms:W3CDTF">2014-03-06T21:36:00Z</dcterms:created>
  <dcterms:modified xsi:type="dcterms:W3CDTF">2014-04-08T19:10:00Z</dcterms:modified>
</cp:coreProperties>
</file>